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4BAB474" w:rsidR="006A29AF" w:rsidRDefault="108A853B" w:rsidP="5966C324">
      <w:pPr>
        <w:jc w:val="center"/>
        <w:rPr>
          <w:sz w:val="28"/>
          <w:szCs w:val="28"/>
        </w:rPr>
      </w:pPr>
      <w:r w:rsidRPr="5966C324">
        <w:rPr>
          <w:sz w:val="28"/>
          <w:szCs w:val="28"/>
        </w:rPr>
        <w:t>RASCNA Policy Amendments July 2022-2023</w:t>
      </w:r>
    </w:p>
    <w:p w14:paraId="0C7C3A90" w14:textId="565D18D2" w:rsidR="5966C324" w:rsidRDefault="5966C324" w:rsidP="5966C324">
      <w:pPr>
        <w:jc w:val="center"/>
        <w:rPr>
          <w:rFonts w:ascii="Calibri" w:eastAsia="Calibri" w:hAnsi="Calibri" w:cs="Calibri"/>
          <w:u w:val="single"/>
        </w:rPr>
      </w:pPr>
    </w:p>
    <w:p w14:paraId="30446EA1" w14:textId="0A79C566" w:rsidR="01176C77" w:rsidRDefault="01176C77" w:rsidP="5966C324">
      <w:pPr>
        <w:jc w:val="center"/>
        <w:rPr>
          <w:rFonts w:ascii="Calibri" w:eastAsia="Calibri" w:hAnsi="Calibri" w:cs="Calibri"/>
        </w:rPr>
      </w:pPr>
      <w:r w:rsidRPr="5966C324">
        <w:rPr>
          <w:rFonts w:ascii="Calibri" w:eastAsia="Calibri" w:hAnsi="Calibri" w:cs="Calibri"/>
          <w:b/>
          <w:bCs/>
        </w:rPr>
        <w:t>Sunday, July 10, 2022</w:t>
      </w:r>
      <w:r w:rsidR="593A3904" w:rsidRPr="5966C324">
        <w:rPr>
          <w:rFonts w:ascii="Calibri" w:eastAsia="Calibri" w:hAnsi="Calibri" w:cs="Calibri"/>
          <w:b/>
          <w:bCs/>
        </w:rPr>
        <w:t xml:space="preserve"> </w:t>
      </w:r>
    </w:p>
    <w:p w14:paraId="393B1FEC" w14:textId="2A5F95F0" w:rsidR="593A3904" w:rsidRDefault="593A3904" w:rsidP="5966C324">
      <w:pPr>
        <w:rPr>
          <w:rFonts w:ascii="Calibri" w:eastAsia="Calibri" w:hAnsi="Calibri" w:cs="Calibri"/>
          <w:b/>
          <w:bCs/>
        </w:rPr>
      </w:pPr>
      <w:r w:rsidRPr="5966C324">
        <w:rPr>
          <w:rFonts w:ascii="Calibri" w:eastAsia="Calibri" w:hAnsi="Calibri" w:cs="Calibri"/>
          <w:b/>
          <w:bCs/>
          <w:i/>
          <w:iCs/>
        </w:rPr>
        <w:t>Procedural Motion(s):</w:t>
      </w:r>
      <w:r w:rsidR="17D5439F" w:rsidRPr="5966C324">
        <w:rPr>
          <w:rFonts w:ascii="Calibri" w:eastAsia="Calibri" w:hAnsi="Calibri" w:cs="Calibri"/>
          <w:b/>
          <w:bCs/>
          <w:i/>
          <w:iCs/>
        </w:rPr>
        <w:t xml:space="preserve"> New Business</w:t>
      </w:r>
    </w:p>
    <w:p w14:paraId="2C8B5529" w14:textId="5C3CB6AE" w:rsidR="7C280300" w:rsidRDefault="7C280300" w:rsidP="5966C324">
      <w:pPr>
        <w:pStyle w:val="ListParagraph"/>
        <w:numPr>
          <w:ilvl w:val="0"/>
          <w:numId w:val="13"/>
        </w:numPr>
      </w:pPr>
      <w:r w:rsidRPr="5966C324">
        <w:rPr>
          <w:b/>
          <w:bCs/>
          <w:color w:val="000000" w:themeColor="text1"/>
        </w:rPr>
        <w:t xml:space="preserve">A.) </w:t>
      </w:r>
      <w:r w:rsidR="01176C77" w:rsidRPr="5966C324">
        <w:rPr>
          <w:b/>
          <w:bCs/>
          <w:color w:val="000000" w:themeColor="text1"/>
        </w:rPr>
        <w:t>Motion:</w:t>
      </w:r>
      <w:r w:rsidR="01176C77" w:rsidRPr="5966C324">
        <w:rPr>
          <w:color w:val="000000" w:themeColor="text1"/>
        </w:rPr>
        <w:t xml:space="preserve"> </w:t>
      </w:r>
      <w:r w:rsidR="01176C77" w:rsidRPr="5966C324">
        <w:t xml:space="preserve">The Richmond area operates both in-person and virtually. This means the area utilizes both in-person and virtual platforms to </w:t>
      </w:r>
      <w:bookmarkStart w:id="0" w:name="_Int_eWCeYGaR"/>
      <w:r w:rsidR="01176C77" w:rsidRPr="5966C324">
        <w:t>carry the message</w:t>
      </w:r>
      <w:bookmarkEnd w:id="0"/>
      <w:r w:rsidR="01176C77" w:rsidRPr="5966C324">
        <w:t xml:space="preserve"> via groups, meetings, subcommittees,</w:t>
      </w:r>
      <w:r w:rsidR="40AF4C74" w:rsidRPr="5966C324">
        <w:t xml:space="preserve"> </w:t>
      </w:r>
      <w:r w:rsidR="01176C77" w:rsidRPr="5966C324">
        <w:t>and area service. The ASC shall purchase a virtual platform of an agreed upon brand.</w:t>
      </w:r>
    </w:p>
    <w:p w14:paraId="72E54357" w14:textId="6356273F" w:rsidR="01176C77" w:rsidRDefault="01176C77" w:rsidP="5966C324">
      <w:pPr>
        <w:pStyle w:val="ListParagraph"/>
        <w:numPr>
          <w:ilvl w:val="0"/>
          <w:numId w:val="13"/>
        </w:numPr>
      </w:pPr>
      <w:r w:rsidRPr="5966C324">
        <w:rPr>
          <w:rFonts w:ascii="Calibri" w:eastAsia="Calibri" w:hAnsi="Calibri" w:cs="Calibri"/>
          <w:b/>
          <w:bCs/>
          <w:color w:val="000000" w:themeColor="text1"/>
        </w:rPr>
        <w:t>Intent</w:t>
      </w:r>
      <w:r w:rsidR="66C23C59" w:rsidRPr="5966C324">
        <w:rPr>
          <w:rFonts w:ascii="Calibri" w:eastAsia="Calibri" w:hAnsi="Calibri" w:cs="Calibri"/>
          <w:b/>
          <w:bCs/>
          <w:color w:val="000000" w:themeColor="text1"/>
        </w:rPr>
        <w:t xml:space="preserve">: </w:t>
      </w:r>
      <w:r w:rsidR="66C23C59" w:rsidRPr="5966C324">
        <w:rPr>
          <w:rFonts w:ascii="Calibri" w:eastAsia="Calibri" w:hAnsi="Calibri" w:cs="Calibri"/>
          <w:color w:val="000000" w:themeColor="text1"/>
        </w:rPr>
        <w:t>To</w:t>
      </w:r>
      <w:r w:rsidRPr="5966C324">
        <w:rPr>
          <w:rFonts w:ascii="Calibri" w:eastAsia="Calibri" w:hAnsi="Calibri" w:cs="Calibri"/>
          <w:color w:val="000000" w:themeColor="text1"/>
        </w:rPr>
        <w:t xml:space="preserve"> establish and maintain a virtual platform to carry t</w:t>
      </w:r>
      <w:r w:rsidRPr="5966C324">
        <w:rPr>
          <w:rFonts w:ascii="Calibri" w:eastAsia="Calibri" w:hAnsi="Calibri" w:cs="Calibri"/>
        </w:rPr>
        <w:t>he NA message.</w:t>
      </w:r>
    </w:p>
    <w:p w14:paraId="271D8DDD" w14:textId="3D667E65" w:rsidR="01176C77" w:rsidRDefault="01176C77" w:rsidP="5966C324">
      <w:pPr>
        <w:pStyle w:val="ListParagraph"/>
        <w:numPr>
          <w:ilvl w:val="0"/>
          <w:numId w:val="13"/>
        </w:numPr>
        <w:rPr>
          <w:rFonts w:ascii="Calibri" w:eastAsia="Calibri" w:hAnsi="Calibri" w:cs="Calibri"/>
          <w:b/>
          <w:bCs/>
          <w:smallCaps/>
          <w:color w:val="000000" w:themeColor="text1"/>
        </w:rPr>
      </w:pPr>
      <w:r w:rsidRPr="5966C324">
        <w:rPr>
          <w:rFonts w:ascii="Calibri" w:eastAsia="Calibri" w:hAnsi="Calibri" w:cs="Calibri"/>
          <w:b/>
          <w:bCs/>
          <w:color w:val="000000" w:themeColor="text1"/>
        </w:rPr>
        <w:t>Motion Maker</w:t>
      </w:r>
      <w:r w:rsidR="339534D1" w:rsidRPr="5966C324">
        <w:rPr>
          <w:rFonts w:ascii="Calibri" w:eastAsia="Calibri" w:hAnsi="Calibri" w:cs="Calibri"/>
          <w:b/>
          <w:bCs/>
          <w:color w:val="000000" w:themeColor="text1"/>
        </w:rPr>
        <w:t>:</w:t>
      </w:r>
      <w:r w:rsidR="339534D1" w:rsidRPr="5966C324">
        <w:rPr>
          <w:rFonts w:ascii="Calibri" w:eastAsia="Calibri" w:hAnsi="Calibri" w:cs="Calibri"/>
          <w:color w:val="000000" w:themeColor="text1"/>
        </w:rPr>
        <w:t xml:space="preserve"> Policy</w:t>
      </w:r>
      <w:r w:rsidRPr="5966C324">
        <w:rPr>
          <w:rFonts w:ascii="Calibri" w:eastAsia="Calibri" w:hAnsi="Calibri" w:cs="Calibri"/>
          <w:color w:val="000000" w:themeColor="text1"/>
        </w:rPr>
        <w:t xml:space="preserve"> Subcommittee/seconded by </w:t>
      </w:r>
      <w:r w:rsidRPr="5966C324">
        <w:rPr>
          <w:rFonts w:ascii="Calibri" w:eastAsia="Calibri" w:hAnsi="Calibri" w:cs="Calibri"/>
          <w:smallCaps/>
          <w:color w:val="000000" w:themeColor="text1"/>
        </w:rPr>
        <w:t xml:space="preserve">NOT REQUIRED. </w:t>
      </w:r>
    </w:p>
    <w:p w14:paraId="367D4FB4" w14:textId="19EA22B5" w:rsidR="01176C77" w:rsidRDefault="01176C77" w:rsidP="5966C324">
      <w:pPr>
        <w:pStyle w:val="ListParagraph"/>
        <w:numPr>
          <w:ilvl w:val="0"/>
          <w:numId w:val="13"/>
        </w:numPr>
        <w:rPr>
          <w:rFonts w:ascii="Calibri" w:eastAsia="Calibri" w:hAnsi="Calibri" w:cs="Calibri"/>
          <w:b/>
          <w:bCs/>
          <w:i/>
          <w:iCs/>
          <w:color w:val="000000" w:themeColor="text1"/>
        </w:rPr>
      </w:pPr>
      <w:r w:rsidRPr="5966C324">
        <w:rPr>
          <w:rFonts w:ascii="Calibri" w:eastAsia="Calibri" w:hAnsi="Calibri" w:cs="Calibri"/>
          <w:b/>
          <w:bCs/>
          <w:color w:val="000000" w:themeColor="text1"/>
        </w:rPr>
        <w:t>RASCNA Vote:</w:t>
      </w:r>
      <w:r w:rsidR="577506FB" w:rsidRPr="5966C324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5966C324">
        <w:rPr>
          <w:rFonts w:ascii="Calibri" w:eastAsia="Calibri" w:hAnsi="Calibri" w:cs="Calibri"/>
          <w:b/>
          <w:bCs/>
        </w:rPr>
        <w:t>12</w:t>
      </w:r>
      <w:r w:rsidRPr="5966C324">
        <w:rPr>
          <w:rFonts w:ascii="Calibri" w:eastAsia="Calibri" w:hAnsi="Calibri" w:cs="Calibri"/>
          <w:b/>
          <w:bCs/>
          <w:color w:val="000000" w:themeColor="text1"/>
        </w:rPr>
        <w:t>/0/</w:t>
      </w:r>
      <w:r w:rsidRPr="5966C324">
        <w:rPr>
          <w:rFonts w:ascii="Calibri" w:eastAsia="Calibri" w:hAnsi="Calibri" w:cs="Calibri"/>
          <w:b/>
          <w:bCs/>
        </w:rPr>
        <w:t>0</w:t>
      </w:r>
      <w:r w:rsidRPr="5966C324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5966C324">
        <w:rPr>
          <w:rFonts w:ascii="Calibri" w:eastAsia="Calibri" w:hAnsi="Calibri" w:cs="Calibri"/>
          <w:b/>
          <w:bCs/>
          <w:i/>
          <w:iCs/>
          <w:color w:val="000000" w:themeColor="text1"/>
        </w:rPr>
        <w:t>Passed</w:t>
      </w:r>
    </w:p>
    <w:p w14:paraId="5409349F" w14:textId="3B03B804" w:rsidR="5966C324" w:rsidRDefault="5966C324" w:rsidP="5966C324">
      <w:pPr>
        <w:rPr>
          <w:rFonts w:ascii="Calibri" w:eastAsia="Calibri" w:hAnsi="Calibri" w:cs="Calibri"/>
          <w:b/>
          <w:bCs/>
          <w:i/>
          <w:iCs/>
          <w:color w:val="000000" w:themeColor="text1"/>
        </w:rPr>
      </w:pPr>
    </w:p>
    <w:p w14:paraId="01047C09" w14:textId="7B8871C3" w:rsidR="7C9DFC08" w:rsidRDefault="7C9DFC08" w:rsidP="5966C324">
      <w:pPr>
        <w:pStyle w:val="ListParagraph"/>
        <w:numPr>
          <w:ilvl w:val="0"/>
          <w:numId w:val="13"/>
        </w:numPr>
        <w:jc w:val="both"/>
      </w:pPr>
      <w:r w:rsidRPr="6B88565F">
        <w:rPr>
          <w:b/>
          <w:bCs/>
          <w:color w:val="000000" w:themeColor="text1"/>
        </w:rPr>
        <w:t xml:space="preserve">B.) </w:t>
      </w:r>
      <w:r w:rsidR="01176C77" w:rsidRPr="6B88565F">
        <w:rPr>
          <w:b/>
          <w:bCs/>
          <w:color w:val="000000" w:themeColor="text1"/>
        </w:rPr>
        <w:t>Motion</w:t>
      </w:r>
      <w:r w:rsidR="56F48F8A" w:rsidRPr="6B88565F">
        <w:rPr>
          <w:b/>
          <w:bCs/>
          <w:color w:val="000000" w:themeColor="text1"/>
        </w:rPr>
        <w:t xml:space="preserve">: </w:t>
      </w:r>
      <w:r w:rsidR="56F48F8A" w:rsidRPr="6B88565F">
        <w:rPr>
          <w:color w:val="000000" w:themeColor="text1"/>
        </w:rPr>
        <w:t>To</w:t>
      </w:r>
      <w:r w:rsidR="01176C77" w:rsidRPr="6B88565F">
        <w:t xml:space="preserve"> </w:t>
      </w:r>
      <w:r w:rsidR="265F2729" w:rsidRPr="6B88565F">
        <w:t>remove</w:t>
      </w:r>
      <w:r w:rsidR="01176C77" w:rsidRPr="6B88565F">
        <w:t xml:space="preserve"> pg. 6 #13 from the guidelines and procedures.</w:t>
      </w:r>
    </w:p>
    <w:p w14:paraId="50113A62" w14:textId="2C1100EF" w:rsidR="01176C77" w:rsidRDefault="01176C77" w:rsidP="5966C324">
      <w:pPr>
        <w:pStyle w:val="ListParagraph"/>
        <w:numPr>
          <w:ilvl w:val="0"/>
          <w:numId w:val="13"/>
        </w:numPr>
        <w:jc w:val="both"/>
      </w:pPr>
      <w:r w:rsidRPr="5966C324">
        <w:rPr>
          <w:rFonts w:ascii="Calibri" w:eastAsia="Calibri" w:hAnsi="Calibri" w:cs="Calibri"/>
          <w:b/>
          <w:bCs/>
          <w:color w:val="000000" w:themeColor="text1"/>
        </w:rPr>
        <w:t>Intent:</w:t>
      </w:r>
      <w:r w:rsidRPr="5966C324">
        <w:rPr>
          <w:rFonts w:ascii="Calibri" w:eastAsia="Calibri" w:hAnsi="Calibri" w:cs="Calibri"/>
          <w:color w:val="000000" w:themeColor="text1"/>
        </w:rPr>
        <w:t xml:space="preserve"> </w:t>
      </w:r>
      <w:r w:rsidRPr="5966C324">
        <w:rPr>
          <w:rFonts w:ascii="Calibri" w:eastAsia="Calibri" w:hAnsi="Calibri" w:cs="Calibri"/>
        </w:rPr>
        <w:t>Language unclear and outdated. It is a procedure and not a guideline motion.</w:t>
      </w:r>
    </w:p>
    <w:p w14:paraId="32F9F6DA" w14:textId="171BF4D5" w:rsidR="01176C77" w:rsidRDefault="01176C77" w:rsidP="5966C324">
      <w:pPr>
        <w:pStyle w:val="ListParagraph"/>
        <w:numPr>
          <w:ilvl w:val="0"/>
          <w:numId w:val="13"/>
        </w:numPr>
        <w:jc w:val="both"/>
      </w:pPr>
      <w:r w:rsidRPr="5966C324">
        <w:rPr>
          <w:rFonts w:ascii="Calibri" w:eastAsia="Calibri" w:hAnsi="Calibri" w:cs="Calibri"/>
          <w:b/>
          <w:bCs/>
          <w:color w:val="000000" w:themeColor="text1"/>
        </w:rPr>
        <w:t>Motion Maker</w:t>
      </w:r>
      <w:r w:rsidR="79639449" w:rsidRPr="5966C324">
        <w:rPr>
          <w:rFonts w:ascii="Calibri" w:eastAsia="Calibri" w:hAnsi="Calibri" w:cs="Calibri"/>
          <w:b/>
          <w:bCs/>
          <w:color w:val="000000" w:themeColor="text1"/>
        </w:rPr>
        <w:t>:</w:t>
      </w:r>
      <w:r w:rsidR="79639449" w:rsidRPr="5966C324">
        <w:rPr>
          <w:rFonts w:ascii="Calibri" w:eastAsia="Calibri" w:hAnsi="Calibri" w:cs="Calibri"/>
          <w:color w:val="000000" w:themeColor="text1"/>
        </w:rPr>
        <w:t xml:space="preserve"> Policy</w:t>
      </w:r>
      <w:r w:rsidRPr="5966C324">
        <w:rPr>
          <w:rFonts w:ascii="Calibri" w:eastAsia="Calibri" w:hAnsi="Calibri" w:cs="Calibri"/>
          <w:color w:val="000000" w:themeColor="text1"/>
        </w:rPr>
        <w:t xml:space="preserve"> Subcommittee/seconded by </w:t>
      </w:r>
      <w:r w:rsidRPr="5966C324">
        <w:rPr>
          <w:rFonts w:ascii="Calibri" w:eastAsia="Calibri" w:hAnsi="Calibri" w:cs="Calibri"/>
          <w:smallCaps/>
          <w:color w:val="000000" w:themeColor="text1"/>
        </w:rPr>
        <w:t>NOT REQUIRED</w:t>
      </w:r>
      <w:r w:rsidRPr="5966C324">
        <w:rPr>
          <w:rFonts w:ascii="Calibri" w:eastAsia="Calibri" w:hAnsi="Calibri" w:cs="Calibri"/>
          <w:color w:val="000000" w:themeColor="text1"/>
        </w:rPr>
        <w:t>.</w:t>
      </w:r>
    </w:p>
    <w:p w14:paraId="5B716E3F" w14:textId="315E2EC3" w:rsidR="01176C77" w:rsidRDefault="01176C77" w:rsidP="5966C324">
      <w:pPr>
        <w:pStyle w:val="ListParagraph"/>
        <w:numPr>
          <w:ilvl w:val="0"/>
          <w:numId w:val="13"/>
        </w:numPr>
        <w:jc w:val="both"/>
      </w:pPr>
      <w:r w:rsidRPr="5966C324">
        <w:rPr>
          <w:rFonts w:ascii="Calibri" w:eastAsia="Calibri" w:hAnsi="Calibri" w:cs="Calibri"/>
          <w:b/>
          <w:bCs/>
          <w:color w:val="000000" w:themeColor="text1"/>
        </w:rPr>
        <w:t xml:space="preserve">RASCNA Vote: </w:t>
      </w:r>
      <w:r w:rsidRPr="5966C324">
        <w:rPr>
          <w:rFonts w:ascii="Calibri" w:eastAsia="Calibri" w:hAnsi="Calibri" w:cs="Calibri"/>
          <w:b/>
          <w:bCs/>
        </w:rPr>
        <w:t>12</w:t>
      </w:r>
      <w:r w:rsidRPr="5966C324">
        <w:rPr>
          <w:rFonts w:ascii="Calibri" w:eastAsia="Calibri" w:hAnsi="Calibri" w:cs="Calibri"/>
          <w:b/>
          <w:bCs/>
          <w:color w:val="000000" w:themeColor="text1"/>
        </w:rPr>
        <w:t>/0/</w:t>
      </w:r>
      <w:r w:rsidRPr="5966C324">
        <w:rPr>
          <w:rFonts w:ascii="Calibri" w:eastAsia="Calibri" w:hAnsi="Calibri" w:cs="Calibri"/>
          <w:b/>
          <w:bCs/>
        </w:rPr>
        <w:t>0</w:t>
      </w:r>
      <w:r w:rsidRPr="5966C324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5966C324">
        <w:rPr>
          <w:rFonts w:ascii="Calibri" w:eastAsia="Calibri" w:hAnsi="Calibri" w:cs="Calibri"/>
          <w:b/>
          <w:bCs/>
          <w:i/>
          <w:iCs/>
          <w:color w:val="000000" w:themeColor="text1"/>
        </w:rPr>
        <w:t>Passed</w:t>
      </w:r>
    </w:p>
    <w:p w14:paraId="30F472A6" w14:textId="0A5209E9" w:rsidR="5966C324" w:rsidRDefault="5966C324" w:rsidP="5966C324">
      <w:pPr>
        <w:rPr>
          <w:rFonts w:eastAsiaTheme="minorEastAsia"/>
          <w:b/>
          <w:bCs/>
          <w:i/>
          <w:iCs/>
        </w:rPr>
      </w:pPr>
    </w:p>
    <w:p w14:paraId="50D1DE6A" w14:textId="7C1C00D2" w:rsidR="0C60CD85" w:rsidRDefault="0C60CD85" w:rsidP="5966C324">
      <w:pPr>
        <w:jc w:val="center"/>
        <w:rPr>
          <w:rFonts w:ascii="Calibri" w:eastAsia="Calibri" w:hAnsi="Calibri" w:cs="Calibri"/>
          <w:sz w:val="28"/>
          <w:szCs w:val="28"/>
        </w:rPr>
      </w:pPr>
      <w:r w:rsidRPr="5966C324">
        <w:rPr>
          <w:rFonts w:ascii="Calibri" w:eastAsia="Calibri" w:hAnsi="Calibri" w:cs="Calibri"/>
          <w:b/>
          <w:bCs/>
          <w:color w:val="000000" w:themeColor="text1"/>
        </w:rPr>
        <w:t xml:space="preserve">Sunday, August 14, 2022  </w:t>
      </w:r>
    </w:p>
    <w:p w14:paraId="1890177C" w14:textId="02257C7F" w:rsidR="76FB06DD" w:rsidRDefault="76FB06DD" w:rsidP="5966C324">
      <w:pPr>
        <w:rPr>
          <w:rFonts w:ascii="Calibri" w:eastAsia="Calibri" w:hAnsi="Calibri" w:cs="Calibri"/>
          <w:b/>
          <w:bCs/>
          <w:i/>
          <w:iCs/>
        </w:rPr>
      </w:pPr>
      <w:r w:rsidRPr="5966C324">
        <w:rPr>
          <w:rFonts w:ascii="Calibri" w:eastAsia="Calibri" w:hAnsi="Calibri" w:cs="Calibri"/>
          <w:b/>
          <w:bCs/>
          <w:i/>
          <w:iCs/>
        </w:rPr>
        <w:t>Procedural Motion(s):</w:t>
      </w:r>
      <w:r w:rsidR="56A279A7" w:rsidRPr="5966C324">
        <w:rPr>
          <w:rFonts w:ascii="Calibri" w:eastAsia="Calibri" w:hAnsi="Calibri" w:cs="Calibri"/>
          <w:b/>
          <w:bCs/>
          <w:i/>
          <w:iCs/>
        </w:rPr>
        <w:t xml:space="preserve"> </w:t>
      </w:r>
      <w:r w:rsidR="35F4EC40" w:rsidRPr="5966C324">
        <w:rPr>
          <w:rFonts w:ascii="Calibri" w:eastAsia="Calibri" w:hAnsi="Calibri" w:cs="Calibri"/>
          <w:b/>
          <w:bCs/>
          <w:i/>
          <w:iCs/>
        </w:rPr>
        <w:t>Old Business</w:t>
      </w:r>
    </w:p>
    <w:p w14:paraId="28840B86" w14:textId="6969198D" w:rsidR="63CC3ABB" w:rsidRDefault="63CC3ABB" w:rsidP="5966C324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b/>
          <w:bCs/>
          <w:i/>
          <w:iCs/>
          <w:color w:val="000000" w:themeColor="text1"/>
        </w:rPr>
      </w:pPr>
      <w:r w:rsidRPr="5966C324">
        <w:rPr>
          <w:rFonts w:ascii="Calibri" w:eastAsia="Calibri" w:hAnsi="Calibri" w:cs="Calibri"/>
          <w:b/>
          <w:bCs/>
          <w:color w:val="000000" w:themeColor="text1"/>
        </w:rPr>
        <w:t>A</w:t>
      </w:r>
      <w:r w:rsidR="68D9ED0A" w:rsidRPr="5966C324">
        <w:rPr>
          <w:rFonts w:ascii="Calibri" w:eastAsia="Calibri" w:hAnsi="Calibri" w:cs="Calibri"/>
          <w:b/>
          <w:bCs/>
          <w:color w:val="000000" w:themeColor="text1"/>
        </w:rPr>
        <w:t>.</w:t>
      </w:r>
      <w:r w:rsidRPr="5966C324">
        <w:rPr>
          <w:rFonts w:ascii="Calibri" w:eastAsia="Calibri" w:hAnsi="Calibri" w:cs="Calibri"/>
          <w:b/>
          <w:bCs/>
          <w:color w:val="000000" w:themeColor="text1"/>
        </w:rPr>
        <w:t>) Motion:</w:t>
      </w:r>
      <w:r w:rsidRPr="5966C324">
        <w:rPr>
          <w:rFonts w:ascii="Calibri" w:eastAsia="Calibri" w:hAnsi="Calibri" w:cs="Calibri"/>
          <w:color w:val="000000" w:themeColor="text1"/>
        </w:rPr>
        <w:t xml:space="preserve"> To allow the Area to use a Cash-App account as a means of payment for the virtual platform because it must be paid using a debit or credit card number and cannot be paid using a paper check. The Cash-App account already has a digital card number attached to it via the App itself. </w:t>
      </w:r>
    </w:p>
    <w:p w14:paraId="6239F260" w14:textId="5F3553AD" w:rsidR="63CC3ABB" w:rsidRDefault="63CC3ABB" w:rsidP="5966C324">
      <w:pPr>
        <w:pStyle w:val="ListParagraph"/>
        <w:numPr>
          <w:ilvl w:val="0"/>
          <w:numId w:val="8"/>
        </w:numPr>
      </w:pPr>
      <w:r w:rsidRPr="5966C324">
        <w:rPr>
          <w:rFonts w:ascii="Calibri" w:eastAsia="Calibri" w:hAnsi="Calibri" w:cs="Calibri"/>
          <w:b/>
          <w:bCs/>
          <w:color w:val="000000" w:themeColor="text1"/>
        </w:rPr>
        <w:t xml:space="preserve">Intent: </w:t>
      </w:r>
      <w:r w:rsidRPr="5966C324">
        <w:rPr>
          <w:rFonts w:ascii="Calibri" w:eastAsia="Calibri" w:hAnsi="Calibri" w:cs="Calibri"/>
          <w:color w:val="000000" w:themeColor="text1"/>
        </w:rPr>
        <w:t xml:space="preserve">To allow the Area to maintain the virtual platform so that we can fulfill the request for the Richmond Area of NA to be a Hybrid Area. </w:t>
      </w:r>
    </w:p>
    <w:p w14:paraId="41ABA80B" w14:textId="4A62D908" w:rsidR="63CC3ABB" w:rsidRDefault="63CC3ABB" w:rsidP="5966C324">
      <w:pPr>
        <w:pStyle w:val="ListParagraph"/>
        <w:numPr>
          <w:ilvl w:val="0"/>
          <w:numId w:val="8"/>
        </w:numPr>
      </w:pPr>
      <w:r w:rsidRPr="5966C324">
        <w:rPr>
          <w:rFonts w:ascii="Calibri" w:eastAsia="Calibri" w:hAnsi="Calibri" w:cs="Calibri"/>
          <w:b/>
          <w:bCs/>
          <w:color w:val="000000" w:themeColor="text1"/>
        </w:rPr>
        <w:t xml:space="preserve">Motion Maker: </w:t>
      </w:r>
      <w:r w:rsidRPr="5966C324">
        <w:rPr>
          <w:rFonts w:ascii="Calibri" w:eastAsia="Calibri" w:hAnsi="Calibri" w:cs="Calibri"/>
          <w:color w:val="000000" w:themeColor="text1"/>
        </w:rPr>
        <w:t xml:space="preserve">Policy Subcommittee </w:t>
      </w:r>
    </w:p>
    <w:p w14:paraId="40B26BDB" w14:textId="29790ED0" w:rsidR="0C60CD85" w:rsidRDefault="63CC3ABB" w:rsidP="5E6146F4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5E6146F4">
        <w:rPr>
          <w:rFonts w:ascii="Calibri" w:eastAsia="Calibri" w:hAnsi="Calibri" w:cs="Calibri"/>
          <w:b/>
          <w:bCs/>
          <w:color w:val="000000" w:themeColor="text1"/>
        </w:rPr>
        <w:t xml:space="preserve">RASCNA Vote: 9/0/2 </w:t>
      </w:r>
      <w:r w:rsidR="2A8CB808" w:rsidRPr="5E6146F4">
        <w:rPr>
          <w:rFonts w:ascii="Calibri" w:eastAsia="Calibri" w:hAnsi="Calibri" w:cs="Calibri"/>
          <w:b/>
          <w:bCs/>
          <w:i/>
          <w:iCs/>
          <w:color w:val="000000" w:themeColor="text1"/>
        </w:rPr>
        <w:t>P</w:t>
      </w:r>
      <w:r w:rsidRPr="5E6146F4">
        <w:rPr>
          <w:rFonts w:ascii="Calibri" w:eastAsia="Calibri" w:hAnsi="Calibri" w:cs="Calibri"/>
          <w:b/>
          <w:bCs/>
          <w:i/>
          <w:iCs/>
          <w:color w:val="000000" w:themeColor="text1"/>
        </w:rPr>
        <w:t>asse</w:t>
      </w:r>
      <w:r w:rsidR="3182F5F9" w:rsidRPr="5E6146F4">
        <w:rPr>
          <w:rFonts w:ascii="Calibri" w:eastAsia="Calibri" w:hAnsi="Calibri" w:cs="Calibri"/>
          <w:b/>
          <w:bCs/>
          <w:i/>
          <w:iCs/>
          <w:color w:val="000000" w:themeColor="text1"/>
        </w:rPr>
        <w:t>d</w:t>
      </w:r>
    </w:p>
    <w:p w14:paraId="738508E5" w14:textId="428B7612" w:rsidR="5E6146F4" w:rsidRDefault="5E6146F4" w:rsidP="5E6146F4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13FE44FC" w14:textId="5089748F" w:rsidR="1371EFAA" w:rsidRDefault="1371EFAA" w:rsidP="5966C324">
      <w:pPr>
        <w:pStyle w:val="ListParagraph"/>
        <w:numPr>
          <w:ilvl w:val="0"/>
          <w:numId w:val="4"/>
        </w:numPr>
      </w:pPr>
      <w:r w:rsidRPr="5966C324">
        <w:rPr>
          <w:rFonts w:ascii="Calibri" w:eastAsia="Calibri" w:hAnsi="Calibri" w:cs="Calibri"/>
          <w:b/>
          <w:bCs/>
          <w:color w:val="000000" w:themeColor="text1"/>
        </w:rPr>
        <w:t>B</w:t>
      </w:r>
      <w:r w:rsidR="5C56B830" w:rsidRPr="5966C324">
        <w:rPr>
          <w:rFonts w:ascii="Calibri" w:eastAsia="Calibri" w:hAnsi="Calibri" w:cs="Calibri"/>
          <w:b/>
          <w:bCs/>
          <w:color w:val="000000" w:themeColor="text1"/>
        </w:rPr>
        <w:t>.</w:t>
      </w:r>
      <w:r w:rsidRPr="5966C324">
        <w:rPr>
          <w:rFonts w:ascii="Calibri" w:eastAsia="Calibri" w:hAnsi="Calibri" w:cs="Calibri"/>
          <w:b/>
          <w:bCs/>
          <w:color w:val="000000" w:themeColor="text1"/>
        </w:rPr>
        <w:t>) Motion:</w:t>
      </w:r>
      <w:r w:rsidRPr="5966C324">
        <w:rPr>
          <w:rFonts w:ascii="Calibri" w:eastAsia="Calibri" w:hAnsi="Calibri" w:cs="Calibri"/>
          <w:color w:val="000000" w:themeColor="text1"/>
        </w:rPr>
        <w:t xml:space="preserve"> The Area will maintain an electronic method to donate 7th tradition funds and/or purchase NA literature. </w:t>
      </w:r>
    </w:p>
    <w:p w14:paraId="63CFAF47" w14:textId="6CD2C167" w:rsidR="1371EFAA" w:rsidRDefault="1371EFAA" w:rsidP="5966C324">
      <w:pPr>
        <w:pStyle w:val="ListParagraph"/>
        <w:numPr>
          <w:ilvl w:val="0"/>
          <w:numId w:val="4"/>
        </w:numPr>
      </w:pPr>
      <w:r w:rsidRPr="5966C324">
        <w:rPr>
          <w:rFonts w:ascii="Calibri" w:eastAsia="Calibri" w:hAnsi="Calibri" w:cs="Calibri"/>
          <w:b/>
          <w:bCs/>
          <w:color w:val="000000" w:themeColor="text1"/>
        </w:rPr>
        <w:t xml:space="preserve">Intent: </w:t>
      </w:r>
      <w:r w:rsidRPr="5966C324">
        <w:rPr>
          <w:rFonts w:ascii="Calibri" w:eastAsia="Calibri" w:hAnsi="Calibri" w:cs="Calibri"/>
          <w:color w:val="000000" w:themeColor="text1"/>
        </w:rPr>
        <w:t xml:space="preserve">To help carry the NA message </w:t>
      </w:r>
    </w:p>
    <w:p w14:paraId="7C2A7652" w14:textId="010762D4" w:rsidR="1371EFAA" w:rsidRDefault="1371EFAA" w:rsidP="5966C324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 w:themeColor="text1"/>
        </w:rPr>
      </w:pPr>
      <w:r w:rsidRPr="5966C324">
        <w:rPr>
          <w:rFonts w:ascii="Calibri" w:eastAsia="Calibri" w:hAnsi="Calibri" w:cs="Calibri"/>
          <w:b/>
          <w:bCs/>
          <w:color w:val="000000" w:themeColor="text1"/>
        </w:rPr>
        <w:t>Motion Maker:</w:t>
      </w:r>
      <w:r w:rsidRPr="5966C324">
        <w:rPr>
          <w:rFonts w:ascii="Calibri" w:eastAsia="Calibri" w:hAnsi="Calibri" w:cs="Calibri"/>
          <w:color w:val="000000" w:themeColor="text1"/>
        </w:rPr>
        <w:t xml:space="preserve"> Policy Subcommittee</w:t>
      </w:r>
    </w:p>
    <w:p w14:paraId="1537459B" w14:textId="1439197B" w:rsidR="5FBF45A8" w:rsidRDefault="5FBF45A8" w:rsidP="5966C324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 w:themeColor="text1"/>
        </w:rPr>
      </w:pPr>
      <w:r w:rsidRPr="5966C324">
        <w:rPr>
          <w:rFonts w:ascii="Calibri" w:eastAsia="Calibri" w:hAnsi="Calibri" w:cs="Calibri"/>
          <w:b/>
          <w:bCs/>
          <w:color w:val="FF0000"/>
        </w:rPr>
        <w:t>RASCNA Vote:</w:t>
      </w:r>
      <w:r w:rsidRPr="5966C324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24B09078" w14:textId="0189A70D" w:rsidR="5B3EA4DC" w:rsidRDefault="5B3EA4DC" w:rsidP="5966C324">
      <w:pPr>
        <w:rPr>
          <w:rFonts w:eastAsiaTheme="minorEastAsia"/>
          <w:b/>
          <w:bCs/>
          <w:i/>
          <w:iCs/>
        </w:rPr>
      </w:pPr>
      <w:r w:rsidRPr="5966C324">
        <w:rPr>
          <w:rFonts w:eastAsiaTheme="minorEastAsia"/>
          <w:b/>
          <w:bCs/>
          <w:i/>
          <w:iCs/>
        </w:rPr>
        <w:t xml:space="preserve">Procedural </w:t>
      </w:r>
      <w:r w:rsidR="25204CCE" w:rsidRPr="5966C324">
        <w:rPr>
          <w:rFonts w:eastAsiaTheme="minorEastAsia"/>
          <w:b/>
          <w:bCs/>
          <w:i/>
          <w:iCs/>
        </w:rPr>
        <w:t xml:space="preserve">Motion(s): </w:t>
      </w:r>
      <w:r w:rsidR="36259BA4" w:rsidRPr="5966C324">
        <w:rPr>
          <w:rFonts w:eastAsiaTheme="minorEastAsia"/>
          <w:b/>
          <w:bCs/>
          <w:i/>
          <w:iCs/>
        </w:rPr>
        <w:t>New Business</w:t>
      </w:r>
    </w:p>
    <w:p w14:paraId="578BA8CA" w14:textId="22A8416B" w:rsidR="3CB10E34" w:rsidRDefault="3CB10E34" w:rsidP="5966C324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i/>
          <w:iCs/>
          <w:color w:val="000000" w:themeColor="text1"/>
        </w:rPr>
      </w:pPr>
      <w:r w:rsidRPr="5966C324">
        <w:rPr>
          <w:rFonts w:ascii="Calibri" w:eastAsia="Calibri" w:hAnsi="Calibri" w:cs="Calibri"/>
          <w:b/>
          <w:bCs/>
          <w:color w:val="222222"/>
        </w:rPr>
        <w:t xml:space="preserve">A.) Motion: </w:t>
      </w:r>
      <w:r w:rsidRPr="5966C324">
        <w:rPr>
          <w:rFonts w:ascii="Calibri" w:eastAsia="Calibri" w:hAnsi="Calibri" w:cs="Calibri"/>
          <w:color w:val="222222"/>
        </w:rPr>
        <w:t xml:space="preserve">To change </w:t>
      </w:r>
      <w:r w:rsidRPr="5966C324">
        <w:rPr>
          <w:rFonts w:ascii="Calibri" w:eastAsia="Calibri" w:hAnsi="Calibri" w:cs="Calibri"/>
          <w:i/>
          <w:iCs/>
          <w:color w:val="222222"/>
        </w:rPr>
        <w:t>page 4 sec. A</w:t>
      </w:r>
      <w:r w:rsidRPr="5966C324">
        <w:rPr>
          <w:rFonts w:ascii="Calibri" w:eastAsia="Calibri" w:hAnsi="Calibri" w:cs="Calibri"/>
          <w:color w:val="222222"/>
        </w:rPr>
        <w:t xml:space="preserve"> of the Purpose (guideline) from the current paragraph to read: </w:t>
      </w:r>
      <w:r w:rsidRPr="5966C324">
        <w:rPr>
          <w:rFonts w:ascii="Calibri" w:eastAsia="Calibri" w:hAnsi="Calibri" w:cs="Calibri"/>
          <w:i/>
          <w:iCs/>
          <w:color w:val="222222"/>
        </w:rPr>
        <w:t>The purpose of th</w:t>
      </w:r>
      <w:r w:rsidR="5AA865FE" w:rsidRPr="5966C324">
        <w:rPr>
          <w:rFonts w:ascii="Calibri" w:eastAsia="Calibri" w:hAnsi="Calibri" w:cs="Calibri"/>
          <w:i/>
          <w:iCs/>
          <w:color w:val="222222"/>
        </w:rPr>
        <w:t>is</w:t>
      </w:r>
      <w:r w:rsidRPr="5966C324">
        <w:rPr>
          <w:rFonts w:ascii="Calibri" w:eastAsia="Calibri" w:hAnsi="Calibri" w:cs="Calibri"/>
          <w:i/>
          <w:iCs/>
          <w:color w:val="222222"/>
        </w:rPr>
        <w:t xml:space="preserve"> Area Service Committee is to be supportive of our groups, and their </w:t>
      </w:r>
      <w:r w:rsidRPr="5966C324">
        <w:rPr>
          <w:rFonts w:ascii="Calibri" w:eastAsia="Calibri" w:hAnsi="Calibri" w:cs="Calibri"/>
          <w:i/>
          <w:iCs/>
          <w:color w:val="222222"/>
        </w:rPr>
        <w:lastRenderedPageBreak/>
        <w:t xml:space="preserve">primary purpose is to carry the message to the addict who still suffers. By bringing together our elected trusted servants to discuss issues affecting our local </w:t>
      </w:r>
      <w:r w:rsidRPr="5966C324">
        <w:rPr>
          <w:rFonts w:ascii="Calibri" w:eastAsia="Calibri" w:hAnsi="Calibri" w:cs="Calibri"/>
          <w:i/>
          <w:iCs/>
          <w:color w:val="000000" w:themeColor="text1"/>
        </w:rPr>
        <w:t xml:space="preserve">groups/meetings and assist with any concerns, we maintain the spirit of loving service and foster unity in the Richmond Area of Narcotics Anonymous. </w:t>
      </w:r>
    </w:p>
    <w:p w14:paraId="5A309C26" w14:textId="33D76213" w:rsidR="3CB10E34" w:rsidRDefault="3CB10E34" w:rsidP="5966C324">
      <w:pPr>
        <w:pStyle w:val="ListParagraph"/>
        <w:numPr>
          <w:ilvl w:val="0"/>
          <w:numId w:val="6"/>
        </w:numPr>
      </w:pPr>
      <w:r w:rsidRPr="5966C324">
        <w:rPr>
          <w:rFonts w:ascii="Calibri" w:eastAsia="Calibri" w:hAnsi="Calibri" w:cs="Calibri"/>
          <w:b/>
          <w:bCs/>
          <w:color w:val="000000" w:themeColor="text1"/>
        </w:rPr>
        <w:t>Intent:</w:t>
      </w:r>
      <w:r w:rsidRPr="5966C324">
        <w:rPr>
          <w:rFonts w:ascii="Calibri" w:eastAsia="Calibri" w:hAnsi="Calibri" w:cs="Calibri"/>
          <w:color w:val="000000" w:themeColor="text1"/>
        </w:rPr>
        <w:t xml:space="preserve"> To correct grammatical errors and to make the Purpose of this Area clear and concise. </w:t>
      </w:r>
    </w:p>
    <w:p w14:paraId="3DDE3BAB" w14:textId="1B7BF595" w:rsidR="3CB10E34" w:rsidRDefault="3CB10E34" w:rsidP="5966C324">
      <w:pPr>
        <w:pStyle w:val="ListParagraph"/>
        <w:numPr>
          <w:ilvl w:val="0"/>
          <w:numId w:val="6"/>
        </w:numPr>
        <w:jc w:val="both"/>
        <w:rPr>
          <w:rFonts w:ascii="Calibri" w:eastAsia="Calibri" w:hAnsi="Calibri" w:cs="Calibri"/>
          <w:color w:val="000000" w:themeColor="text1"/>
        </w:rPr>
      </w:pPr>
      <w:r w:rsidRPr="5966C324">
        <w:rPr>
          <w:rFonts w:ascii="Calibri" w:eastAsia="Calibri" w:hAnsi="Calibri" w:cs="Calibri"/>
          <w:b/>
          <w:bCs/>
          <w:color w:val="000000" w:themeColor="text1"/>
        </w:rPr>
        <w:t>Motion Maker:</w:t>
      </w:r>
      <w:r w:rsidRPr="5966C324">
        <w:rPr>
          <w:rFonts w:ascii="Calibri" w:eastAsia="Calibri" w:hAnsi="Calibri" w:cs="Calibri"/>
          <w:color w:val="000000" w:themeColor="text1"/>
        </w:rPr>
        <w:t xml:space="preserve"> Policy Subcommittee/seconded by NOT REQUIRED. </w:t>
      </w:r>
    </w:p>
    <w:p w14:paraId="7A002E60" w14:textId="60BB62CA" w:rsidR="3CB10E34" w:rsidRDefault="3CB10E34" w:rsidP="5E6146F4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b/>
          <w:bCs/>
          <w:i/>
          <w:iCs/>
          <w:color w:val="000000" w:themeColor="text1"/>
        </w:rPr>
      </w:pPr>
      <w:r w:rsidRPr="5E6146F4">
        <w:rPr>
          <w:rFonts w:ascii="Calibri" w:eastAsia="Calibri" w:hAnsi="Calibri" w:cs="Calibri"/>
          <w:b/>
          <w:bCs/>
          <w:color w:val="000000" w:themeColor="text1"/>
        </w:rPr>
        <w:t xml:space="preserve">RASCNA Vote: 12/0/0 </w:t>
      </w:r>
      <w:r w:rsidRPr="5E6146F4">
        <w:rPr>
          <w:rFonts w:ascii="Calibri" w:eastAsia="Calibri" w:hAnsi="Calibri" w:cs="Calibri"/>
          <w:b/>
          <w:bCs/>
          <w:i/>
          <w:iCs/>
          <w:color w:val="000000" w:themeColor="text1"/>
        </w:rPr>
        <w:t>Passed</w:t>
      </w:r>
    </w:p>
    <w:p w14:paraId="57485581" w14:textId="5B48CCEE" w:rsidR="5966C324" w:rsidRDefault="5966C324" w:rsidP="5966C324">
      <w:pPr>
        <w:rPr>
          <w:rFonts w:ascii="Calibri" w:eastAsia="Calibri" w:hAnsi="Calibri" w:cs="Calibri"/>
          <w:b/>
          <w:bCs/>
          <w:i/>
          <w:iCs/>
          <w:color w:val="000000" w:themeColor="text1"/>
        </w:rPr>
      </w:pPr>
    </w:p>
    <w:p w14:paraId="02C81D39" w14:textId="10604D6A" w:rsidR="62545ACC" w:rsidRDefault="62545ACC" w:rsidP="5966C324">
      <w:pPr>
        <w:jc w:val="center"/>
      </w:pPr>
      <w:r w:rsidRPr="5966C324">
        <w:rPr>
          <w:rFonts w:ascii="Calibri" w:eastAsia="Calibri" w:hAnsi="Calibri" w:cs="Calibri"/>
          <w:b/>
          <w:bCs/>
          <w:color w:val="000000" w:themeColor="text1"/>
        </w:rPr>
        <w:t>Sunday,</w:t>
      </w:r>
      <w:r w:rsidRPr="5966C324">
        <w:rPr>
          <w:rFonts w:ascii="Calibri" w:eastAsia="Calibri" w:hAnsi="Calibri" w:cs="Calibri"/>
          <w:b/>
          <w:bCs/>
        </w:rPr>
        <w:t xml:space="preserve"> </w:t>
      </w:r>
      <w:r w:rsidR="033B5DFC" w:rsidRPr="5966C324">
        <w:rPr>
          <w:rFonts w:ascii="Calibri" w:eastAsia="Calibri" w:hAnsi="Calibri" w:cs="Calibri"/>
          <w:b/>
          <w:bCs/>
        </w:rPr>
        <w:t>December 11</w:t>
      </w:r>
      <w:r w:rsidRPr="5966C324">
        <w:rPr>
          <w:rFonts w:ascii="Calibri" w:eastAsia="Calibri" w:hAnsi="Calibri" w:cs="Calibri"/>
          <w:b/>
          <w:bCs/>
          <w:color w:val="000000" w:themeColor="text1"/>
        </w:rPr>
        <w:t>, 2022</w:t>
      </w:r>
      <w:r w:rsidRPr="5966C324">
        <w:rPr>
          <w:rFonts w:ascii="Calibri" w:eastAsia="Calibri" w:hAnsi="Calibri" w:cs="Calibri"/>
          <w:color w:val="000000" w:themeColor="text1"/>
        </w:rPr>
        <w:t xml:space="preserve"> </w:t>
      </w:r>
    </w:p>
    <w:p w14:paraId="5AD7F22B" w14:textId="2407753B" w:rsidR="090CC4EF" w:rsidRDefault="090CC4EF" w:rsidP="5966C324">
      <w:pPr>
        <w:rPr>
          <w:rFonts w:ascii="Calibri" w:eastAsia="Calibri" w:hAnsi="Calibri" w:cs="Calibri"/>
        </w:rPr>
      </w:pPr>
      <w:r w:rsidRPr="5966C324">
        <w:rPr>
          <w:rFonts w:ascii="Calibri" w:eastAsia="Calibri" w:hAnsi="Calibri" w:cs="Calibri"/>
          <w:b/>
          <w:bCs/>
          <w:i/>
          <w:iCs/>
        </w:rPr>
        <w:t>Guideline Motion(s) [</w:t>
      </w:r>
      <w:r w:rsidR="5CAB6C52" w:rsidRPr="5966C324">
        <w:rPr>
          <w:rFonts w:ascii="Calibri" w:eastAsia="Calibri" w:hAnsi="Calibri" w:cs="Calibri"/>
          <w:b/>
          <w:bCs/>
          <w:i/>
          <w:iCs/>
        </w:rPr>
        <w:t>from</w:t>
      </w:r>
      <w:r w:rsidRPr="5966C324">
        <w:rPr>
          <w:rFonts w:ascii="Calibri" w:eastAsia="Calibri" w:hAnsi="Calibri" w:cs="Calibri"/>
          <w:b/>
          <w:bCs/>
          <w:i/>
          <w:iCs/>
        </w:rPr>
        <w:t xml:space="preserve"> the groups]:</w:t>
      </w:r>
      <w:r w:rsidR="4BF73A58" w:rsidRPr="5966C324">
        <w:rPr>
          <w:rFonts w:ascii="Calibri" w:eastAsia="Calibri" w:hAnsi="Calibri" w:cs="Calibri"/>
          <w:b/>
          <w:bCs/>
          <w:i/>
          <w:iCs/>
        </w:rPr>
        <w:t xml:space="preserve"> Old Business </w:t>
      </w:r>
      <w:r w:rsidRPr="5966C324">
        <w:rPr>
          <w:rFonts w:ascii="Calibri" w:eastAsia="Calibri" w:hAnsi="Calibri" w:cs="Calibri"/>
          <w:b/>
          <w:bCs/>
          <w:i/>
          <w:iCs/>
        </w:rPr>
        <w:t xml:space="preserve"> </w:t>
      </w:r>
    </w:p>
    <w:p w14:paraId="39EDDFCB" w14:textId="26F2536A" w:rsidR="2AC57ACF" w:rsidRDefault="2AC57ACF" w:rsidP="5966C324">
      <w:pPr>
        <w:pStyle w:val="ListParagraph"/>
        <w:numPr>
          <w:ilvl w:val="0"/>
          <w:numId w:val="3"/>
        </w:numPr>
      </w:pPr>
      <w:r w:rsidRPr="5966C324">
        <w:rPr>
          <w:rFonts w:ascii="Calibri" w:eastAsia="Calibri" w:hAnsi="Calibri" w:cs="Calibri"/>
          <w:b/>
          <w:bCs/>
        </w:rPr>
        <w:t xml:space="preserve">A.) </w:t>
      </w:r>
      <w:r w:rsidR="527CD25B" w:rsidRPr="5966C324">
        <w:rPr>
          <w:rFonts w:ascii="Calibri" w:eastAsia="Calibri" w:hAnsi="Calibri" w:cs="Calibri"/>
          <w:b/>
          <w:bCs/>
        </w:rPr>
        <w:t>Motion:</w:t>
      </w:r>
      <w:r w:rsidR="527CD25B" w:rsidRPr="5966C324">
        <w:rPr>
          <w:rFonts w:ascii="Calibri" w:eastAsia="Calibri" w:hAnsi="Calibri" w:cs="Calibri"/>
        </w:rPr>
        <w:t xml:space="preserve"> Change </w:t>
      </w:r>
      <w:r w:rsidR="527CD25B" w:rsidRPr="5966C324">
        <w:rPr>
          <w:rFonts w:ascii="Calibri" w:eastAsia="Calibri" w:hAnsi="Calibri" w:cs="Calibri"/>
          <w:i/>
          <w:iCs/>
        </w:rPr>
        <w:t>“Money Matters”</w:t>
      </w:r>
      <w:r w:rsidR="527CD25B" w:rsidRPr="5966C324">
        <w:rPr>
          <w:rFonts w:ascii="Calibri" w:eastAsia="Calibri" w:hAnsi="Calibri" w:cs="Calibri"/>
        </w:rPr>
        <w:t xml:space="preserve"> to the start of Area after Roll Call. </w:t>
      </w:r>
    </w:p>
    <w:p w14:paraId="40B82203" w14:textId="7D071256" w:rsidR="527CD25B" w:rsidRDefault="527CD25B" w:rsidP="5966C324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5E6146F4">
        <w:rPr>
          <w:rFonts w:ascii="Calibri" w:eastAsia="Calibri" w:hAnsi="Calibri" w:cs="Calibri"/>
          <w:b/>
          <w:bCs/>
        </w:rPr>
        <w:t xml:space="preserve">Intent: </w:t>
      </w:r>
      <w:r w:rsidRPr="5E6146F4">
        <w:rPr>
          <w:rFonts w:ascii="Calibri" w:eastAsia="Calibri" w:hAnsi="Calibri" w:cs="Calibri"/>
        </w:rPr>
        <w:t xml:space="preserve">To allow the Treasurer to write checks without rushing and to decrease the chance </w:t>
      </w:r>
      <w:r w:rsidR="32E2E784" w:rsidRPr="5E6146F4">
        <w:rPr>
          <w:rFonts w:ascii="Calibri" w:eastAsia="Calibri" w:hAnsi="Calibri" w:cs="Calibri"/>
        </w:rPr>
        <w:t>of</w:t>
      </w:r>
      <w:r w:rsidRPr="5E6146F4">
        <w:rPr>
          <w:rFonts w:ascii="Calibri" w:eastAsia="Calibri" w:hAnsi="Calibri" w:cs="Calibri"/>
        </w:rPr>
        <w:t xml:space="preserve"> errors. </w:t>
      </w:r>
    </w:p>
    <w:p w14:paraId="2ECE770C" w14:textId="4F8E428B" w:rsidR="527CD25B" w:rsidRDefault="527CD25B" w:rsidP="5966C324">
      <w:pPr>
        <w:pStyle w:val="ListParagraph"/>
        <w:numPr>
          <w:ilvl w:val="0"/>
          <w:numId w:val="3"/>
        </w:numPr>
      </w:pPr>
      <w:r w:rsidRPr="5966C324">
        <w:rPr>
          <w:rFonts w:ascii="Calibri" w:eastAsia="Calibri" w:hAnsi="Calibri" w:cs="Calibri"/>
          <w:b/>
          <w:bCs/>
        </w:rPr>
        <w:t xml:space="preserve">Motion Maker: </w:t>
      </w:r>
      <w:r w:rsidRPr="5966C324">
        <w:rPr>
          <w:rFonts w:ascii="Calibri" w:eastAsia="Calibri" w:hAnsi="Calibri" w:cs="Calibri"/>
        </w:rPr>
        <w:t xml:space="preserve">Nancy F.D./seconded by Antonio W. </w:t>
      </w:r>
    </w:p>
    <w:p w14:paraId="0A42B1CF" w14:textId="6ACAE6A9" w:rsidR="527CD25B" w:rsidRDefault="527CD25B" w:rsidP="5966C324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/>
          <w:bCs/>
        </w:rPr>
      </w:pPr>
      <w:r w:rsidRPr="5E6146F4">
        <w:rPr>
          <w:rFonts w:ascii="Calibri" w:eastAsia="Calibri" w:hAnsi="Calibri" w:cs="Calibri"/>
          <w:b/>
          <w:bCs/>
        </w:rPr>
        <w:t>Voting results from the groups: 19/0/0 Unanimous</w:t>
      </w:r>
    </w:p>
    <w:p w14:paraId="3550FC8A" w14:textId="3A80BE92" w:rsidR="5966C324" w:rsidRDefault="5966C324" w:rsidP="5E6146F4">
      <w:pPr>
        <w:rPr>
          <w:rFonts w:ascii="Calibri" w:eastAsia="Calibri" w:hAnsi="Calibri" w:cs="Calibri"/>
          <w:b/>
          <w:bCs/>
        </w:rPr>
      </w:pPr>
    </w:p>
    <w:p w14:paraId="0A929737" w14:textId="3FCF7310" w:rsidR="5966C324" w:rsidRDefault="299AB988" w:rsidP="5E6146F4">
      <w:pPr>
        <w:jc w:val="center"/>
        <w:rPr>
          <w:rFonts w:ascii="Calibri" w:eastAsia="Calibri" w:hAnsi="Calibri" w:cs="Calibri"/>
          <w:b/>
          <w:bCs/>
        </w:rPr>
      </w:pPr>
      <w:r w:rsidRPr="5E6146F4">
        <w:rPr>
          <w:rFonts w:ascii="Calibri" w:eastAsia="Calibri" w:hAnsi="Calibri" w:cs="Calibri"/>
          <w:b/>
          <w:bCs/>
        </w:rPr>
        <w:t>Sunday, January 15, 2023</w:t>
      </w:r>
    </w:p>
    <w:p w14:paraId="56BF4453" w14:textId="72F38CF8" w:rsidR="5966C324" w:rsidRDefault="407D14B8" w:rsidP="5966C324">
      <w:r w:rsidRPr="5E6146F4">
        <w:rPr>
          <w:rFonts w:ascii="Calibri" w:eastAsia="Calibri" w:hAnsi="Calibri" w:cs="Calibri"/>
          <w:b/>
          <w:bCs/>
          <w:i/>
          <w:iCs/>
        </w:rPr>
        <w:t>Procedural Motion(s):</w:t>
      </w:r>
      <w:r w:rsidR="3A1DAEB2" w:rsidRPr="5E6146F4">
        <w:rPr>
          <w:rFonts w:ascii="Calibri" w:eastAsia="Calibri" w:hAnsi="Calibri" w:cs="Calibri"/>
          <w:b/>
          <w:bCs/>
          <w:i/>
          <w:iCs/>
        </w:rPr>
        <w:t xml:space="preserve"> New Business</w:t>
      </w:r>
    </w:p>
    <w:p w14:paraId="0474A64F" w14:textId="256C2C66" w:rsidR="5966C324" w:rsidRDefault="407D14B8" w:rsidP="5E6146F4">
      <w:pPr>
        <w:pStyle w:val="ListParagraph"/>
        <w:numPr>
          <w:ilvl w:val="0"/>
          <w:numId w:val="1"/>
        </w:numPr>
      </w:pPr>
      <w:r w:rsidRPr="5E6146F4">
        <w:rPr>
          <w:rFonts w:ascii="Calibri" w:eastAsia="Calibri" w:hAnsi="Calibri" w:cs="Calibri"/>
          <w:b/>
          <w:bCs/>
        </w:rPr>
        <w:t xml:space="preserve"> </w:t>
      </w:r>
      <w:r w:rsidR="343B4A70" w:rsidRPr="5E6146F4">
        <w:rPr>
          <w:rFonts w:ascii="Calibri" w:eastAsia="Calibri" w:hAnsi="Calibri" w:cs="Calibri"/>
          <w:b/>
          <w:bCs/>
        </w:rPr>
        <w:t>A.</w:t>
      </w:r>
      <w:r w:rsidRPr="5E6146F4">
        <w:rPr>
          <w:rFonts w:ascii="Calibri" w:eastAsia="Calibri" w:hAnsi="Calibri" w:cs="Calibri"/>
          <w:b/>
          <w:bCs/>
        </w:rPr>
        <w:t xml:space="preserve">) Motion: </w:t>
      </w:r>
      <w:r w:rsidRPr="5E6146F4">
        <w:rPr>
          <w:rFonts w:ascii="Calibri" w:eastAsia="Calibri" w:hAnsi="Calibri" w:cs="Calibri"/>
        </w:rPr>
        <w:t xml:space="preserve">Remove chairperson for Special Events. </w:t>
      </w:r>
    </w:p>
    <w:p w14:paraId="18CCD8B8" w14:textId="664474D8" w:rsidR="5966C324" w:rsidRDefault="407D14B8" w:rsidP="5E6146F4">
      <w:pPr>
        <w:pStyle w:val="ListParagraph"/>
        <w:numPr>
          <w:ilvl w:val="0"/>
          <w:numId w:val="1"/>
        </w:numPr>
      </w:pPr>
      <w:r w:rsidRPr="5E6146F4">
        <w:rPr>
          <w:rFonts w:ascii="Calibri" w:eastAsia="Calibri" w:hAnsi="Calibri" w:cs="Calibri"/>
          <w:b/>
          <w:bCs/>
        </w:rPr>
        <w:t xml:space="preserve">Intent: </w:t>
      </w:r>
      <w:r w:rsidRPr="5E6146F4">
        <w:rPr>
          <w:rFonts w:ascii="Calibri" w:eastAsia="Calibri" w:hAnsi="Calibri" w:cs="Calibri"/>
        </w:rPr>
        <w:t xml:space="preserve">Has not attended Area Service for two months and money is missing. </w:t>
      </w:r>
    </w:p>
    <w:p w14:paraId="57FA9433" w14:textId="453518D6" w:rsidR="5966C324" w:rsidRDefault="407D14B8" w:rsidP="5E6146F4">
      <w:pPr>
        <w:pStyle w:val="ListParagraph"/>
        <w:numPr>
          <w:ilvl w:val="0"/>
          <w:numId w:val="1"/>
        </w:numPr>
      </w:pPr>
      <w:r w:rsidRPr="5E6146F4">
        <w:rPr>
          <w:rFonts w:ascii="Calibri" w:eastAsia="Calibri" w:hAnsi="Calibri" w:cs="Calibri"/>
          <w:b/>
          <w:bCs/>
        </w:rPr>
        <w:t>Motion Maker:</w:t>
      </w:r>
      <w:r w:rsidRPr="5E6146F4">
        <w:rPr>
          <w:rFonts w:ascii="Calibri" w:eastAsia="Calibri" w:hAnsi="Calibri" w:cs="Calibri"/>
        </w:rPr>
        <w:t xml:space="preserve"> Dennis R./seconded by: Deborah C. </w:t>
      </w:r>
    </w:p>
    <w:p w14:paraId="143493AB" w14:textId="79B1B29D" w:rsidR="5966C324" w:rsidRDefault="407D14B8" w:rsidP="5E6146F4">
      <w:pPr>
        <w:pStyle w:val="ListParagraph"/>
        <w:numPr>
          <w:ilvl w:val="0"/>
          <w:numId w:val="1"/>
        </w:numPr>
      </w:pPr>
      <w:r w:rsidRPr="5E6146F4">
        <w:rPr>
          <w:rFonts w:ascii="Calibri" w:eastAsia="Calibri" w:hAnsi="Calibri" w:cs="Calibri"/>
          <w:b/>
          <w:bCs/>
        </w:rPr>
        <w:t>RASCNA Vote: 16/0/0 Passed</w:t>
      </w:r>
      <w:r w:rsidRPr="5E6146F4">
        <w:rPr>
          <w:rFonts w:ascii="Calibri" w:eastAsia="Calibri" w:hAnsi="Calibri" w:cs="Calibri"/>
        </w:rPr>
        <w:t xml:space="preserve"> </w:t>
      </w:r>
    </w:p>
    <w:p w14:paraId="22D5955A" w14:textId="599DEA25" w:rsidR="5966C324" w:rsidRDefault="5966C324" w:rsidP="5966C324">
      <w:pPr>
        <w:rPr>
          <w:rFonts w:ascii="Calibri" w:eastAsia="Calibri" w:hAnsi="Calibri" w:cs="Calibri"/>
        </w:rPr>
      </w:pPr>
    </w:p>
    <w:sectPr w:rsidR="5966C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eWCeYGaR" int2:invalidationBookmarkName="" int2:hashCode="j+A92fkjeO5GKY" int2:id="37TPLzqY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AFE8"/>
    <w:multiLevelType w:val="hybridMultilevel"/>
    <w:tmpl w:val="FFFFFFFF"/>
    <w:lvl w:ilvl="0" w:tplc="9A589A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42009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0674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18D8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DE2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B24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0A8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54B2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86DF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D321A"/>
    <w:multiLevelType w:val="hybridMultilevel"/>
    <w:tmpl w:val="FFFFFFFF"/>
    <w:lvl w:ilvl="0" w:tplc="3A6A61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FD86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7480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08A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A2C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D690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34BA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AC5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5A2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D4718"/>
    <w:multiLevelType w:val="hybridMultilevel"/>
    <w:tmpl w:val="FFFFFFFF"/>
    <w:lvl w:ilvl="0" w:tplc="5C7C57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E629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584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F04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D21C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A4C0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7602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AA9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6E0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64DF9"/>
    <w:multiLevelType w:val="hybridMultilevel"/>
    <w:tmpl w:val="FFFFFFFF"/>
    <w:lvl w:ilvl="0" w:tplc="34061F3A">
      <w:start w:val="1"/>
      <w:numFmt w:val="bullet"/>
      <w:lvlText w:val="A"/>
      <w:lvlJc w:val="left"/>
      <w:pPr>
        <w:ind w:left="720" w:hanging="360"/>
      </w:pPr>
      <w:rPr>
        <w:rFonts w:ascii="Calibri" w:hAnsi="Calibri" w:hint="default"/>
      </w:rPr>
    </w:lvl>
    <w:lvl w:ilvl="1" w:tplc="599AC0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5297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0C1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20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EAB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42B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806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C633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DA1F2"/>
    <w:multiLevelType w:val="hybridMultilevel"/>
    <w:tmpl w:val="FFFFFFFF"/>
    <w:lvl w:ilvl="0" w:tplc="FB0212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2E82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04D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8A2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425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2E0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000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2D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CE2A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7B233"/>
    <w:multiLevelType w:val="hybridMultilevel"/>
    <w:tmpl w:val="FFFFFFFF"/>
    <w:lvl w:ilvl="0" w:tplc="A36A98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6986C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267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4E7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C27D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720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C63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18F3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AEF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60147"/>
    <w:multiLevelType w:val="hybridMultilevel"/>
    <w:tmpl w:val="FFFFFFFF"/>
    <w:lvl w:ilvl="0" w:tplc="09BA6804">
      <w:start w:val="1"/>
      <w:numFmt w:val="lowerLetter"/>
      <w:lvlText w:val="%1."/>
      <w:lvlJc w:val="left"/>
      <w:pPr>
        <w:ind w:left="720" w:hanging="360"/>
      </w:pPr>
    </w:lvl>
    <w:lvl w:ilvl="1" w:tplc="C02C106E">
      <w:start w:val="1"/>
      <w:numFmt w:val="lowerLetter"/>
      <w:lvlText w:val="%2."/>
      <w:lvlJc w:val="left"/>
      <w:pPr>
        <w:ind w:left="1440" w:hanging="360"/>
      </w:pPr>
    </w:lvl>
    <w:lvl w:ilvl="2" w:tplc="C3BA5686">
      <w:start w:val="1"/>
      <w:numFmt w:val="lowerRoman"/>
      <w:lvlText w:val="%3."/>
      <w:lvlJc w:val="right"/>
      <w:pPr>
        <w:ind w:left="2160" w:hanging="180"/>
      </w:pPr>
    </w:lvl>
    <w:lvl w:ilvl="3" w:tplc="B808B718">
      <w:start w:val="1"/>
      <w:numFmt w:val="decimal"/>
      <w:lvlText w:val="%4."/>
      <w:lvlJc w:val="left"/>
      <w:pPr>
        <w:ind w:left="2880" w:hanging="360"/>
      </w:pPr>
    </w:lvl>
    <w:lvl w:ilvl="4" w:tplc="AA9CB9EA">
      <w:start w:val="1"/>
      <w:numFmt w:val="lowerLetter"/>
      <w:lvlText w:val="%5."/>
      <w:lvlJc w:val="left"/>
      <w:pPr>
        <w:ind w:left="3600" w:hanging="360"/>
      </w:pPr>
    </w:lvl>
    <w:lvl w:ilvl="5" w:tplc="C4BA92D0">
      <w:start w:val="1"/>
      <w:numFmt w:val="lowerRoman"/>
      <w:lvlText w:val="%6."/>
      <w:lvlJc w:val="right"/>
      <w:pPr>
        <w:ind w:left="4320" w:hanging="180"/>
      </w:pPr>
    </w:lvl>
    <w:lvl w:ilvl="6" w:tplc="DC203F6A">
      <w:start w:val="1"/>
      <w:numFmt w:val="decimal"/>
      <w:lvlText w:val="%7."/>
      <w:lvlJc w:val="left"/>
      <w:pPr>
        <w:ind w:left="5040" w:hanging="360"/>
      </w:pPr>
    </w:lvl>
    <w:lvl w:ilvl="7" w:tplc="1DF46954">
      <w:start w:val="1"/>
      <w:numFmt w:val="lowerLetter"/>
      <w:lvlText w:val="%8."/>
      <w:lvlJc w:val="left"/>
      <w:pPr>
        <w:ind w:left="5760" w:hanging="360"/>
      </w:pPr>
    </w:lvl>
    <w:lvl w:ilvl="8" w:tplc="1CB8258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C684D"/>
    <w:multiLevelType w:val="hybridMultilevel"/>
    <w:tmpl w:val="FFFFFFFF"/>
    <w:lvl w:ilvl="0" w:tplc="095ED0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FD47E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662C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743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67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CC5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6E07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A0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8E5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300C3"/>
    <w:multiLevelType w:val="hybridMultilevel"/>
    <w:tmpl w:val="FFFFFFFF"/>
    <w:lvl w:ilvl="0" w:tplc="593838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D28A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F4B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ED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EEA4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3026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8CA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28A7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046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027F0"/>
    <w:multiLevelType w:val="hybridMultilevel"/>
    <w:tmpl w:val="FFFFFFFF"/>
    <w:lvl w:ilvl="0" w:tplc="015EB4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27AA2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6E2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547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7AA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FA2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1873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10A3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346B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1C496"/>
    <w:multiLevelType w:val="hybridMultilevel"/>
    <w:tmpl w:val="FFFFFFFF"/>
    <w:lvl w:ilvl="0" w:tplc="10E0B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B0DB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4E3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A9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E45C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E0BB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463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5E28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F4F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F6FD4"/>
    <w:multiLevelType w:val="hybridMultilevel"/>
    <w:tmpl w:val="FFFFFFFF"/>
    <w:lvl w:ilvl="0" w:tplc="876809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BF62F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8C11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320D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ED9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0E01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2C4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8833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F6B7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4FAAE"/>
    <w:multiLevelType w:val="hybridMultilevel"/>
    <w:tmpl w:val="FFFFFFFF"/>
    <w:lvl w:ilvl="0" w:tplc="86CE122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EEA03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4C4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5E41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30D9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CE58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7436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8C08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3E7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A5E02"/>
    <w:multiLevelType w:val="hybridMultilevel"/>
    <w:tmpl w:val="FFFFFFFF"/>
    <w:lvl w:ilvl="0" w:tplc="65340DEE">
      <w:start w:val="1"/>
      <w:numFmt w:val="decimal"/>
      <w:lvlText w:val="%1."/>
      <w:lvlJc w:val="left"/>
      <w:pPr>
        <w:ind w:left="720" w:hanging="360"/>
      </w:pPr>
    </w:lvl>
    <w:lvl w:ilvl="1" w:tplc="E53A8368">
      <w:start w:val="1"/>
      <w:numFmt w:val="lowerLetter"/>
      <w:lvlText w:val="%2."/>
      <w:lvlJc w:val="left"/>
      <w:pPr>
        <w:ind w:left="1440" w:hanging="360"/>
      </w:pPr>
    </w:lvl>
    <w:lvl w:ilvl="2" w:tplc="8DE89D84">
      <w:start w:val="1"/>
      <w:numFmt w:val="lowerRoman"/>
      <w:lvlText w:val="%3."/>
      <w:lvlJc w:val="right"/>
      <w:pPr>
        <w:ind w:left="2160" w:hanging="180"/>
      </w:pPr>
    </w:lvl>
    <w:lvl w:ilvl="3" w:tplc="73EA78F0">
      <w:start w:val="1"/>
      <w:numFmt w:val="decimal"/>
      <w:lvlText w:val="%4."/>
      <w:lvlJc w:val="left"/>
      <w:pPr>
        <w:ind w:left="2880" w:hanging="360"/>
      </w:pPr>
    </w:lvl>
    <w:lvl w:ilvl="4" w:tplc="20A6FD2E">
      <w:start w:val="1"/>
      <w:numFmt w:val="lowerLetter"/>
      <w:lvlText w:val="%5."/>
      <w:lvlJc w:val="left"/>
      <w:pPr>
        <w:ind w:left="3600" w:hanging="360"/>
      </w:pPr>
    </w:lvl>
    <w:lvl w:ilvl="5" w:tplc="9BD238FA">
      <w:start w:val="1"/>
      <w:numFmt w:val="lowerRoman"/>
      <w:lvlText w:val="%6."/>
      <w:lvlJc w:val="right"/>
      <w:pPr>
        <w:ind w:left="4320" w:hanging="180"/>
      </w:pPr>
    </w:lvl>
    <w:lvl w:ilvl="6" w:tplc="57EA0E92">
      <w:start w:val="1"/>
      <w:numFmt w:val="decimal"/>
      <w:lvlText w:val="%7."/>
      <w:lvlJc w:val="left"/>
      <w:pPr>
        <w:ind w:left="5040" w:hanging="360"/>
      </w:pPr>
    </w:lvl>
    <w:lvl w:ilvl="7" w:tplc="790AF8AE">
      <w:start w:val="1"/>
      <w:numFmt w:val="lowerLetter"/>
      <w:lvlText w:val="%8."/>
      <w:lvlJc w:val="left"/>
      <w:pPr>
        <w:ind w:left="5760" w:hanging="360"/>
      </w:pPr>
    </w:lvl>
    <w:lvl w:ilvl="8" w:tplc="BC98870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109AF"/>
    <w:multiLevelType w:val="hybridMultilevel"/>
    <w:tmpl w:val="FFFFFFFF"/>
    <w:lvl w:ilvl="0" w:tplc="1CD43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C0BD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A8EE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0024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12C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9E0B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526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780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649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BA7C9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273AE"/>
    <w:multiLevelType w:val="hybridMultilevel"/>
    <w:tmpl w:val="FFFFFFFF"/>
    <w:lvl w:ilvl="0" w:tplc="E4F05A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BA2B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082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DC96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EEF0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804E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C6A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90AB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4078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905026">
    <w:abstractNumId w:val="8"/>
  </w:num>
  <w:num w:numId="2" w16cid:durableId="725225584">
    <w:abstractNumId w:val="2"/>
  </w:num>
  <w:num w:numId="3" w16cid:durableId="1078012982">
    <w:abstractNumId w:val="7"/>
  </w:num>
  <w:num w:numId="4" w16cid:durableId="760876422">
    <w:abstractNumId w:val="11"/>
  </w:num>
  <w:num w:numId="5" w16cid:durableId="464008746">
    <w:abstractNumId w:val="0"/>
  </w:num>
  <w:num w:numId="6" w16cid:durableId="1412701199">
    <w:abstractNumId w:val="9"/>
  </w:num>
  <w:num w:numId="7" w16cid:durableId="1687516741">
    <w:abstractNumId w:val="12"/>
  </w:num>
  <w:num w:numId="8" w16cid:durableId="708258726">
    <w:abstractNumId w:val="16"/>
  </w:num>
  <w:num w:numId="9" w16cid:durableId="1130511740">
    <w:abstractNumId w:val="5"/>
  </w:num>
  <w:num w:numId="10" w16cid:durableId="272635072">
    <w:abstractNumId w:val="13"/>
  </w:num>
  <w:num w:numId="11" w16cid:durableId="362248019">
    <w:abstractNumId w:val="4"/>
  </w:num>
  <w:num w:numId="12" w16cid:durableId="1885024018">
    <w:abstractNumId w:val="14"/>
  </w:num>
  <w:num w:numId="13" w16cid:durableId="2080977476">
    <w:abstractNumId w:val="1"/>
  </w:num>
  <w:num w:numId="14" w16cid:durableId="958338013">
    <w:abstractNumId w:val="3"/>
  </w:num>
  <w:num w:numId="15" w16cid:durableId="1543057390">
    <w:abstractNumId w:val="10"/>
  </w:num>
  <w:num w:numId="16" w16cid:durableId="381367678">
    <w:abstractNumId w:val="6"/>
  </w:num>
  <w:num w:numId="17" w16cid:durableId="20788991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5898A4"/>
    <w:rsid w:val="000E4145"/>
    <w:rsid w:val="001F4E22"/>
    <w:rsid w:val="006A29AF"/>
    <w:rsid w:val="00A82BA3"/>
    <w:rsid w:val="00CA267D"/>
    <w:rsid w:val="01176C77"/>
    <w:rsid w:val="01AA800A"/>
    <w:rsid w:val="020A6743"/>
    <w:rsid w:val="033B5DFC"/>
    <w:rsid w:val="04572A1C"/>
    <w:rsid w:val="06FCCB52"/>
    <w:rsid w:val="0782EEF7"/>
    <w:rsid w:val="08734D53"/>
    <w:rsid w:val="090CC4EF"/>
    <w:rsid w:val="0C60CD85"/>
    <w:rsid w:val="1039C258"/>
    <w:rsid w:val="108A853B"/>
    <w:rsid w:val="1131BEC3"/>
    <w:rsid w:val="1278C0CC"/>
    <w:rsid w:val="130DF28C"/>
    <w:rsid w:val="1326804F"/>
    <w:rsid w:val="1371631A"/>
    <w:rsid w:val="1371EFAA"/>
    <w:rsid w:val="138B922E"/>
    <w:rsid w:val="14B96812"/>
    <w:rsid w:val="16A903DC"/>
    <w:rsid w:val="17D5439F"/>
    <w:rsid w:val="17E163AF"/>
    <w:rsid w:val="182BABE0"/>
    <w:rsid w:val="1936A98A"/>
    <w:rsid w:val="19E0A49E"/>
    <w:rsid w:val="1A9D844B"/>
    <w:rsid w:val="1AECD03D"/>
    <w:rsid w:val="1B190471"/>
    <w:rsid w:val="1C88A09E"/>
    <w:rsid w:val="1C9BAC75"/>
    <w:rsid w:val="1CB4D4D2"/>
    <w:rsid w:val="1FD34D37"/>
    <w:rsid w:val="20F70209"/>
    <w:rsid w:val="236E5E87"/>
    <w:rsid w:val="25204CCE"/>
    <w:rsid w:val="26022B53"/>
    <w:rsid w:val="265F2729"/>
    <w:rsid w:val="2841CFAA"/>
    <w:rsid w:val="294EBAFA"/>
    <w:rsid w:val="2973FDC7"/>
    <w:rsid w:val="299AB988"/>
    <w:rsid w:val="2A25A182"/>
    <w:rsid w:val="2A8CB808"/>
    <w:rsid w:val="2AC57ACF"/>
    <w:rsid w:val="2AD59C76"/>
    <w:rsid w:val="2BF09A74"/>
    <w:rsid w:val="2C716CD7"/>
    <w:rsid w:val="2C8A9534"/>
    <w:rsid w:val="2D4C076D"/>
    <w:rsid w:val="2DFC0261"/>
    <w:rsid w:val="2EB8FEB4"/>
    <w:rsid w:val="2F283B36"/>
    <w:rsid w:val="3182F5F9"/>
    <w:rsid w:val="32E2E784"/>
    <w:rsid w:val="339534D1"/>
    <w:rsid w:val="33BB48F1"/>
    <w:rsid w:val="343B4A70"/>
    <w:rsid w:val="35F4EC40"/>
    <w:rsid w:val="36259BA4"/>
    <w:rsid w:val="399840CD"/>
    <w:rsid w:val="3A1DAEB2"/>
    <w:rsid w:val="3AB4D262"/>
    <w:rsid w:val="3CB10E34"/>
    <w:rsid w:val="3CC42ACB"/>
    <w:rsid w:val="3E6BB1F0"/>
    <w:rsid w:val="407D14B8"/>
    <w:rsid w:val="40AF4C74"/>
    <w:rsid w:val="42ADDF27"/>
    <w:rsid w:val="47090D7D"/>
    <w:rsid w:val="4710FB03"/>
    <w:rsid w:val="474970E5"/>
    <w:rsid w:val="4BDC7EA0"/>
    <w:rsid w:val="4BF73A58"/>
    <w:rsid w:val="4C783CB2"/>
    <w:rsid w:val="4DAD9418"/>
    <w:rsid w:val="4E24107D"/>
    <w:rsid w:val="4F15E5CA"/>
    <w:rsid w:val="4F496479"/>
    <w:rsid w:val="4F6C1575"/>
    <w:rsid w:val="507901E5"/>
    <w:rsid w:val="50B1B62B"/>
    <w:rsid w:val="51DD5668"/>
    <w:rsid w:val="5253ADAA"/>
    <w:rsid w:val="527CD25B"/>
    <w:rsid w:val="55A63A1B"/>
    <w:rsid w:val="56A279A7"/>
    <w:rsid w:val="56BF74C7"/>
    <w:rsid w:val="56F48F8A"/>
    <w:rsid w:val="57271ECD"/>
    <w:rsid w:val="577506FB"/>
    <w:rsid w:val="5801B963"/>
    <w:rsid w:val="59035296"/>
    <w:rsid w:val="593A3904"/>
    <w:rsid w:val="5966C324"/>
    <w:rsid w:val="5AA865FE"/>
    <w:rsid w:val="5B3EA4DC"/>
    <w:rsid w:val="5BBB2965"/>
    <w:rsid w:val="5C56B830"/>
    <w:rsid w:val="5CAB6C52"/>
    <w:rsid w:val="5D966051"/>
    <w:rsid w:val="5E6146F4"/>
    <w:rsid w:val="5E70FAE7"/>
    <w:rsid w:val="5EB15E4F"/>
    <w:rsid w:val="5FBF45A8"/>
    <w:rsid w:val="6189D879"/>
    <w:rsid w:val="62545ACC"/>
    <w:rsid w:val="6269D174"/>
    <w:rsid w:val="63CC3ABB"/>
    <w:rsid w:val="6405A1D5"/>
    <w:rsid w:val="663E315B"/>
    <w:rsid w:val="66C23C59"/>
    <w:rsid w:val="673D4297"/>
    <w:rsid w:val="6779DCC1"/>
    <w:rsid w:val="687D8EF5"/>
    <w:rsid w:val="68D9ED0A"/>
    <w:rsid w:val="6A03B61B"/>
    <w:rsid w:val="6B88565F"/>
    <w:rsid w:val="6F247275"/>
    <w:rsid w:val="6F84EEA6"/>
    <w:rsid w:val="6FC8B6A5"/>
    <w:rsid w:val="70371E46"/>
    <w:rsid w:val="70579BB6"/>
    <w:rsid w:val="726A80EF"/>
    <w:rsid w:val="72995A09"/>
    <w:rsid w:val="75D0FACB"/>
    <w:rsid w:val="75EA2328"/>
    <w:rsid w:val="76FB06DD"/>
    <w:rsid w:val="7785F389"/>
    <w:rsid w:val="78D9C273"/>
    <w:rsid w:val="7912A88F"/>
    <w:rsid w:val="7948FEF5"/>
    <w:rsid w:val="79639449"/>
    <w:rsid w:val="7982D698"/>
    <w:rsid w:val="7B94CA4A"/>
    <w:rsid w:val="7C280300"/>
    <w:rsid w:val="7C4A4951"/>
    <w:rsid w:val="7C5898A4"/>
    <w:rsid w:val="7C9DFC08"/>
    <w:rsid w:val="7DDC0CB0"/>
    <w:rsid w:val="7F71B5F3"/>
    <w:rsid w:val="7F77D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898A4"/>
  <w15:chartTrackingRefBased/>
  <w15:docId w15:val="{3D69CCBA-B995-DC47-9296-80EA9FEE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Angelia M Berry</dc:creator>
  <cp:keywords/>
  <dc:description/>
  <cp:lastModifiedBy>Howvard Brooks</cp:lastModifiedBy>
  <cp:revision>2</cp:revision>
  <dcterms:created xsi:type="dcterms:W3CDTF">2023-03-06T16:27:00Z</dcterms:created>
  <dcterms:modified xsi:type="dcterms:W3CDTF">2023-03-06T16:27:00Z</dcterms:modified>
</cp:coreProperties>
</file>