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CFE2" w14:textId="27387B6F" w:rsidR="00C42AF9" w:rsidRPr="00A85F51" w:rsidRDefault="00760BC2" w:rsidP="00200942">
      <w:pPr>
        <w:jc w:val="center"/>
        <w:rPr>
          <w:rFonts w:asciiTheme="majorHAnsi" w:hAnsiTheme="majorHAnsi" w:cstheme="majorHAnsi"/>
          <w:b/>
          <w:bCs/>
          <w:sz w:val="44"/>
          <w:szCs w:val="44"/>
          <w:u w:val="single"/>
        </w:rPr>
      </w:pPr>
      <w:r>
        <w:rPr>
          <w:rFonts w:asciiTheme="majorHAnsi" w:hAnsiTheme="majorHAnsi" w:cstheme="majorHAnsi"/>
          <w:b/>
          <w:bCs/>
          <w:sz w:val="44"/>
          <w:szCs w:val="44"/>
          <w:u w:val="single"/>
        </w:rPr>
        <w:t>March</w:t>
      </w:r>
      <w:r w:rsidR="00FD3F86">
        <w:rPr>
          <w:rFonts w:asciiTheme="majorHAnsi" w:hAnsiTheme="majorHAnsi" w:cstheme="majorHAnsi"/>
          <w:b/>
          <w:bCs/>
          <w:sz w:val="44"/>
          <w:szCs w:val="44"/>
          <w:u w:val="single"/>
        </w:rPr>
        <w:t xml:space="preserve"> 2021</w:t>
      </w:r>
      <w:r w:rsidR="00C42AF9" w:rsidRPr="00A85F51">
        <w:rPr>
          <w:rFonts w:asciiTheme="majorHAnsi" w:hAnsiTheme="majorHAnsi" w:cstheme="majorHAnsi"/>
          <w:b/>
          <w:bCs/>
          <w:sz w:val="44"/>
          <w:szCs w:val="44"/>
          <w:u w:val="single"/>
        </w:rPr>
        <w:t xml:space="preserve"> Announcements</w:t>
      </w:r>
    </w:p>
    <w:p w14:paraId="2E74A1C5" w14:textId="7FF7AED9" w:rsidR="00C07AD4" w:rsidRPr="00760BC2" w:rsidRDefault="00FD3F86" w:rsidP="00760BC2">
      <w:pPr>
        <w:pStyle w:val="ListParagraph"/>
        <w:numPr>
          <w:ilvl w:val="0"/>
          <w:numId w:val="13"/>
        </w:numPr>
        <w:rPr>
          <w:sz w:val="24"/>
          <w:szCs w:val="24"/>
        </w:rPr>
      </w:pPr>
      <w:r>
        <w:rPr>
          <w:sz w:val="24"/>
          <w:szCs w:val="24"/>
        </w:rPr>
        <w:t xml:space="preserve">Any Lengths </w:t>
      </w:r>
      <w:r w:rsidR="00D85A9E" w:rsidRPr="00D85A9E">
        <w:rPr>
          <w:sz w:val="24"/>
          <w:szCs w:val="24"/>
        </w:rPr>
        <w:t>could really use the help with people chairing the meeting.</w:t>
      </w:r>
    </w:p>
    <w:p w14:paraId="60CCF198" w14:textId="5BFBA6F4" w:rsidR="00C07AD4" w:rsidRPr="00C07AD4" w:rsidRDefault="00C07AD4" w:rsidP="00C07AD4">
      <w:pPr>
        <w:pStyle w:val="ListParagraph"/>
        <w:numPr>
          <w:ilvl w:val="0"/>
          <w:numId w:val="13"/>
        </w:numPr>
        <w:rPr>
          <w:sz w:val="24"/>
          <w:szCs w:val="24"/>
        </w:rPr>
      </w:pPr>
      <w:r>
        <w:rPr>
          <w:sz w:val="24"/>
          <w:szCs w:val="24"/>
        </w:rPr>
        <w:t>S</w:t>
      </w:r>
      <w:r w:rsidR="00760BC2">
        <w:rPr>
          <w:sz w:val="24"/>
          <w:szCs w:val="24"/>
        </w:rPr>
        <w:t>erene Recovery is looking to grow, please come join n us</w:t>
      </w:r>
      <w:r w:rsidR="004E11E8">
        <w:rPr>
          <w:sz w:val="24"/>
          <w:szCs w:val="24"/>
        </w:rPr>
        <w:t>.</w:t>
      </w:r>
    </w:p>
    <w:p w14:paraId="3B810C98" w14:textId="77777777" w:rsidR="00C07AD4" w:rsidRPr="00C07AD4" w:rsidRDefault="00C07AD4" w:rsidP="00C07AD4">
      <w:pPr>
        <w:pStyle w:val="ListParagraph"/>
        <w:rPr>
          <w:sz w:val="24"/>
          <w:szCs w:val="24"/>
        </w:rPr>
      </w:pPr>
    </w:p>
    <w:p w14:paraId="239B4940" w14:textId="77777777" w:rsidR="00394BFC" w:rsidRDefault="00394BFC" w:rsidP="00394BFC">
      <w:pPr>
        <w:pStyle w:val="ListParagraph"/>
        <w:spacing w:after="0"/>
        <w:ind w:left="1440"/>
        <w:rPr>
          <w:rFonts w:ascii="Calibri Light" w:hAnsi="Calibri Light" w:cs="Calibri Light"/>
          <w:b/>
          <w:bCs/>
          <w:sz w:val="32"/>
          <w:szCs w:val="32"/>
          <w:u w:val="single"/>
        </w:rPr>
      </w:pPr>
    </w:p>
    <w:p w14:paraId="5298B1CE" w14:textId="35EA2241" w:rsidR="00BE79D0" w:rsidRDefault="00181554" w:rsidP="0007577A">
      <w:pPr>
        <w:pStyle w:val="ListParagraph"/>
        <w:spacing w:after="0"/>
        <w:ind w:left="1440"/>
        <w:jc w:val="center"/>
        <w:rPr>
          <w:rFonts w:ascii="Calibri Light" w:hAnsi="Calibri Light" w:cs="Calibri Light"/>
          <w:b/>
          <w:bCs/>
          <w:sz w:val="32"/>
          <w:szCs w:val="32"/>
        </w:rPr>
      </w:pPr>
      <w:r w:rsidRPr="00394BFC">
        <w:rPr>
          <w:rFonts w:ascii="Calibri Light" w:hAnsi="Calibri Light" w:cs="Calibri Light"/>
          <w:b/>
          <w:bCs/>
          <w:sz w:val="32"/>
          <w:szCs w:val="32"/>
          <w:u w:val="single"/>
        </w:rPr>
        <w:t xml:space="preserve">Old </w:t>
      </w:r>
      <w:r w:rsidR="00B01546" w:rsidRPr="00394BFC">
        <w:rPr>
          <w:rFonts w:ascii="Calibri Light" w:hAnsi="Calibri Light" w:cs="Calibri Light"/>
          <w:b/>
          <w:bCs/>
          <w:sz w:val="32"/>
          <w:szCs w:val="32"/>
          <w:u w:val="single"/>
        </w:rPr>
        <w:t>Business</w:t>
      </w:r>
      <w:r w:rsidR="00B01546">
        <w:rPr>
          <w:rFonts w:ascii="Calibri Light" w:hAnsi="Calibri Light" w:cs="Calibri Light"/>
          <w:b/>
          <w:bCs/>
          <w:sz w:val="32"/>
          <w:szCs w:val="32"/>
          <w:u w:val="single"/>
        </w:rPr>
        <w:t>:</w:t>
      </w:r>
      <w:r w:rsidR="00B01546">
        <w:rPr>
          <w:rFonts w:ascii="Calibri Light" w:hAnsi="Calibri Light" w:cs="Calibri Light"/>
          <w:b/>
          <w:bCs/>
          <w:sz w:val="32"/>
          <w:szCs w:val="32"/>
        </w:rPr>
        <w:t xml:space="preserve"> </w:t>
      </w:r>
    </w:p>
    <w:p w14:paraId="7230E982" w14:textId="77777777" w:rsidR="004E11E8" w:rsidRDefault="004E11E8" w:rsidP="0007577A">
      <w:pPr>
        <w:pStyle w:val="ListParagraph"/>
        <w:spacing w:after="0"/>
        <w:ind w:left="1440"/>
        <w:jc w:val="center"/>
        <w:rPr>
          <w:rFonts w:ascii="Calibri Light" w:hAnsi="Calibri Light" w:cs="Calibri Light"/>
          <w:b/>
          <w:bCs/>
          <w:sz w:val="32"/>
          <w:szCs w:val="32"/>
        </w:rPr>
      </w:pPr>
    </w:p>
    <w:p w14:paraId="6C74DA76" w14:textId="77777777" w:rsidR="004E11E8" w:rsidRPr="00322DA0" w:rsidRDefault="004E11E8" w:rsidP="004E11E8">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207-1 to increase the AZF (autonomy zonal forum) budget from $257 to $457.  </w:t>
      </w:r>
    </w:p>
    <w:p w14:paraId="59EDDF6B" w14:textId="77777777" w:rsidR="004E11E8" w:rsidRPr="00322DA0" w:rsidRDefault="004E11E8" w:rsidP="004E11E8">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Intent: to carry the message through AZF.</w:t>
      </w:r>
    </w:p>
    <w:p w14:paraId="15A10422" w14:textId="77777777" w:rsidR="004E11E8" w:rsidRPr="00964C40" w:rsidRDefault="004E11E8" w:rsidP="004E11E8">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Currently there is no fund flow for service positions and the five regions have recently added an extra service position, All five regions are changing their budget to this as well so that there is enough to have a service resource pool for when the AZF falls under each region.</w:t>
      </w:r>
      <w:r>
        <w:rPr>
          <w:rFonts w:ascii="Arial" w:eastAsia="Times New Roman" w:hAnsi="Arial" w:cs="Arial"/>
          <w:color w:val="222222"/>
          <w:sz w:val="20"/>
          <w:szCs w:val="20"/>
        </w:rPr>
        <w:t xml:space="preserve"> </w:t>
      </w:r>
      <w:r w:rsidRPr="00964C40">
        <w:rPr>
          <w:rFonts w:ascii="Arial" w:eastAsia="Times New Roman" w:hAnsi="Arial" w:cs="Arial"/>
          <w:b/>
          <w:bCs/>
          <w:color w:val="FF0000"/>
          <w:sz w:val="20"/>
          <w:szCs w:val="20"/>
        </w:rPr>
        <w:t>Outcome – Motion was passed</w:t>
      </w:r>
      <w:r>
        <w:rPr>
          <w:rFonts w:ascii="Arial" w:eastAsia="Times New Roman" w:hAnsi="Arial" w:cs="Arial"/>
          <w:b/>
          <w:bCs/>
          <w:color w:val="FF0000"/>
          <w:sz w:val="20"/>
          <w:szCs w:val="20"/>
        </w:rPr>
        <w:t>.</w:t>
      </w:r>
    </w:p>
    <w:p w14:paraId="5D285448" w14:textId="77777777" w:rsidR="004E11E8" w:rsidRPr="00322DA0" w:rsidRDefault="004E11E8" w:rsidP="004E11E8">
      <w:pPr>
        <w:shd w:val="clear" w:color="auto" w:fill="FFFFFF"/>
        <w:spacing w:after="0" w:line="240" w:lineRule="auto"/>
        <w:rPr>
          <w:rFonts w:ascii="Arial" w:eastAsia="Times New Roman" w:hAnsi="Arial" w:cs="Arial"/>
          <w:color w:val="222222"/>
          <w:sz w:val="20"/>
          <w:szCs w:val="20"/>
        </w:rPr>
      </w:pPr>
    </w:p>
    <w:p w14:paraId="6F363661" w14:textId="77777777" w:rsidR="004E11E8" w:rsidRPr="00322DA0" w:rsidRDefault="004E11E8" w:rsidP="004E11E8">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207-2 budget change for multi zonal service symposium from 1000$ to 1320.68 which is a 320.68$ increase.</w:t>
      </w:r>
    </w:p>
    <w:p w14:paraId="0DD11A7B" w14:textId="77777777" w:rsidR="004E11E8" w:rsidRPr="00322DA0" w:rsidRDefault="004E11E8" w:rsidP="004E11E8">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 xml:space="preserve">Intent: to attend the multi zonal service symposium which meets every two years, this year in San Antonio, TX August </w:t>
      </w:r>
      <w:proofErr w:type="gramStart"/>
      <w:r w:rsidRPr="00322DA0">
        <w:rPr>
          <w:rFonts w:ascii="Arial" w:eastAsia="Times New Roman" w:hAnsi="Arial" w:cs="Arial"/>
          <w:color w:val="222222"/>
          <w:sz w:val="20"/>
          <w:szCs w:val="20"/>
        </w:rPr>
        <w:t>26-30</w:t>
      </w:r>
      <w:proofErr w:type="gramEnd"/>
      <w:r w:rsidRPr="00322DA0">
        <w:rPr>
          <w:rFonts w:ascii="Arial" w:eastAsia="Times New Roman" w:hAnsi="Arial" w:cs="Arial"/>
          <w:color w:val="222222"/>
          <w:sz w:val="20"/>
          <w:szCs w:val="20"/>
        </w:rPr>
        <w:t xml:space="preserve"> 2021. This has not been canceled to date as of now. </w:t>
      </w:r>
    </w:p>
    <w:p w14:paraId="4DA913F0" w14:textId="29F1A23F" w:rsidR="00C42AF9" w:rsidRPr="004E11E8" w:rsidRDefault="004E11E8" w:rsidP="004E11E8">
      <w:pPr>
        <w:spacing w:after="0"/>
        <w:rPr>
          <w:rFonts w:ascii="Calibri Light" w:hAnsi="Calibri Light" w:cs="Calibri Light"/>
          <w:b/>
          <w:bCs/>
          <w:sz w:val="32"/>
          <w:szCs w:val="32"/>
        </w:rPr>
      </w:pPr>
      <w:r w:rsidRPr="00322DA0">
        <w:rPr>
          <w:rFonts w:ascii="Arial" w:eastAsia="Times New Roman" w:hAnsi="Arial" w:cs="Arial"/>
          <w:color w:val="222222"/>
          <w:sz w:val="20"/>
          <w:szCs w:val="20"/>
        </w:rPr>
        <w:t>please take these motions back to your homegroups.</w:t>
      </w:r>
      <w:r>
        <w:rPr>
          <w:rFonts w:ascii="Arial" w:eastAsia="Times New Roman" w:hAnsi="Arial" w:cs="Arial"/>
          <w:color w:val="222222"/>
          <w:sz w:val="20"/>
          <w:szCs w:val="20"/>
        </w:rPr>
        <w:t xml:space="preserve"> </w:t>
      </w:r>
      <w:r w:rsidRPr="00A25C9E">
        <w:rPr>
          <w:rFonts w:ascii="Arial" w:eastAsia="Times New Roman" w:hAnsi="Arial" w:cs="Arial"/>
          <w:b/>
          <w:bCs/>
          <w:color w:val="FF0000"/>
          <w:sz w:val="20"/>
          <w:szCs w:val="20"/>
        </w:rPr>
        <w:t xml:space="preserve">Outcome – Motion was </w:t>
      </w:r>
      <w:proofErr w:type="gramStart"/>
      <w:r w:rsidRPr="00A25C9E">
        <w:rPr>
          <w:rFonts w:ascii="Arial" w:eastAsia="Times New Roman" w:hAnsi="Arial" w:cs="Arial"/>
          <w:b/>
          <w:bCs/>
          <w:color w:val="FF0000"/>
          <w:sz w:val="20"/>
          <w:szCs w:val="20"/>
        </w:rPr>
        <w:t>passed</w:t>
      </w:r>
      <w:proofErr w:type="gramEnd"/>
    </w:p>
    <w:p w14:paraId="298BCE16" w14:textId="17CCFE0F" w:rsidR="00E7510F" w:rsidRDefault="00E7510F" w:rsidP="00E7510F">
      <w:pPr>
        <w:shd w:val="clear" w:color="auto" w:fill="FFFFFF"/>
        <w:spacing w:after="0"/>
        <w:ind w:firstLine="720"/>
        <w:rPr>
          <w:rStyle w:val="m6590779659907827529s1"/>
          <w:rFonts w:ascii="Calibri Light" w:hAnsi="Calibri Light" w:cs="Calibri Light"/>
          <w:b/>
          <w:bCs/>
          <w:color w:val="222222"/>
          <w:sz w:val="24"/>
          <w:szCs w:val="24"/>
        </w:rPr>
      </w:pPr>
      <w:bookmarkStart w:id="0" w:name="_Hlk47085786"/>
      <w:bookmarkStart w:id="1" w:name="_Hlk26808274"/>
    </w:p>
    <w:bookmarkEnd w:id="0"/>
    <w:p w14:paraId="78911056" w14:textId="4AED4FF9" w:rsidR="003E5F19" w:rsidRPr="00C34201" w:rsidRDefault="00EE7982" w:rsidP="00C34201">
      <w:pPr>
        <w:rPr>
          <w:sz w:val="28"/>
          <w:szCs w:val="28"/>
        </w:rPr>
      </w:pPr>
      <w:r>
        <w:rPr>
          <w:sz w:val="28"/>
          <w:szCs w:val="28"/>
        </w:rPr>
        <w:tab/>
      </w:r>
    </w:p>
    <w:p w14:paraId="2764CE9D" w14:textId="77F44708" w:rsidR="004E11E8" w:rsidRDefault="0027073F" w:rsidP="000504DB">
      <w:pPr>
        <w:ind w:left="720"/>
        <w:jc w:val="center"/>
        <w:rPr>
          <w:rFonts w:ascii="Calibri Light" w:hAnsi="Calibri Light" w:cs="Calibri Light"/>
          <w:b/>
          <w:bCs/>
          <w:sz w:val="32"/>
          <w:szCs w:val="32"/>
          <w:u w:val="single"/>
        </w:rPr>
      </w:pPr>
      <w:r w:rsidRPr="004C6F56">
        <w:rPr>
          <w:rFonts w:ascii="Calibri Light" w:hAnsi="Calibri Light" w:cs="Calibri Light"/>
          <w:b/>
          <w:bCs/>
          <w:sz w:val="32"/>
          <w:szCs w:val="32"/>
          <w:u w:val="single"/>
        </w:rPr>
        <w:t>Elections</w:t>
      </w:r>
      <w:r w:rsidR="00A83CD3">
        <w:rPr>
          <w:rFonts w:ascii="Calibri Light" w:hAnsi="Calibri Light" w:cs="Calibri Light"/>
          <w:b/>
          <w:bCs/>
          <w:sz w:val="32"/>
          <w:szCs w:val="32"/>
          <w:u w:val="single"/>
        </w:rPr>
        <w:t xml:space="preserve"> </w:t>
      </w:r>
    </w:p>
    <w:p w14:paraId="7A959C20" w14:textId="4F591418" w:rsidR="004E11E8" w:rsidRDefault="004E11E8" w:rsidP="004E11E8">
      <w:pPr>
        <w:ind w:left="720"/>
        <w:jc w:val="center"/>
        <w:rPr>
          <w:rFonts w:ascii="Calibri Light" w:hAnsi="Calibri Light" w:cs="Calibri Light"/>
          <w:b/>
          <w:bCs/>
          <w:sz w:val="24"/>
          <w:szCs w:val="24"/>
        </w:rPr>
      </w:pPr>
      <w:r>
        <w:rPr>
          <w:rFonts w:ascii="Calibri Light" w:hAnsi="Calibri Light" w:cs="Calibri Light"/>
          <w:b/>
          <w:bCs/>
          <w:sz w:val="24"/>
          <w:szCs w:val="24"/>
        </w:rPr>
        <w:t>Secretary</w:t>
      </w:r>
      <w:r w:rsidRPr="00626CBD">
        <w:rPr>
          <w:rFonts w:ascii="Calibri Light" w:hAnsi="Calibri Light" w:cs="Calibri Light"/>
          <w:b/>
          <w:bCs/>
          <w:sz w:val="24"/>
          <w:szCs w:val="24"/>
        </w:rPr>
        <w:t xml:space="preserve"> – </w:t>
      </w:r>
      <w:r>
        <w:rPr>
          <w:rFonts w:ascii="Calibri Light" w:hAnsi="Calibri Light" w:cs="Calibri Light"/>
          <w:b/>
          <w:bCs/>
          <w:sz w:val="24"/>
          <w:szCs w:val="24"/>
        </w:rPr>
        <w:t>Krissy R. volunteered – Krissy was elected.</w:t>
      </w:r>
    </w:p>
    <w:p w14:paraId="58937F78" w14:textId="77777777" w:rsidR="004E11E8" w:rsidRPr="00626CBD" w:rsidRDefault="004E11E8" w:rsidP="004E11E8">
      <w:pPr>
        <w:ind w:left="720"/>
        <w:jc w:val="center"/>
        <w:rPr>
          <w:rFonts w:ascii="Calibri Light" w:hAnsi="Calibri Light" w:cs="Calibri Light"/>
          <w:b/>
          <w:bCs/>
          <w:sz w:val="24"/>
          <w:szCs w:val="24"/>
        </w:rPr>
      </w:pPr>
      <w:r>
        <w:rPr>
          <w:rFonts w:ascii="Calibri Light" w:hAnsi="Calibri Light" w:cs="Calibri Light"/>
          <w:b/>
          <w:bCs/>
          <w:sz w:val="24"/>
          <w:szCs w:val="24"/>
        </w:rPr>
        <w:t>Treasurer – Eric G volunteered – Eric G. was elected.</w:t>
      </w:r>
    </w:p>
    <w:p w14:paraId="3A3767CB" w14:textId="6157141B" w:rsidR="004E11E8" w:rsidRPr="004E11E8" w:rsidRDefault="004E11E8" w:rsidP="004E11E8">
      <w:pPr>
        <w:ind w:left="720"/>
        <w:jc w:val="center"/>
        <w:rPr>
          <w:rFonts w:ascii="Calibri Light" w:hAnsi="Calibri Light" w:cs="Calibri Light"/>
          <w:b/>
          <w:bCs/>
          <w:sz w:val="24"/>
          <w:szCs w:val="24"/>
        </w:rPr>
      </w:pPr>
      <w:r>
        <w:rPr>
          <w:rFonts w:ascii="Calibri Light" w:hAnsi="Calibri Light" w:cs="Calibri Light"/>
          <w:b/>
          <w:bCs/>
          <w:sz w:val="24"/>
          <w:szCs w:val="24"/>
        </w:rPr>
        <w:t>RCM</w:t>
      </w:r>
      <w:r w:rsidRPr="00626CBD">
        <w:rPr>
          <w:rFonts w:ascii="Calibri Light" w:hAnsi="Calibri Light" w:cs="Calibri Light"/>
          <w:b/>
          <w:bCs/>
          <w:sz w:val="24"/>
          <w:szCs w:val="24"/>
        </w:rPr>
        <w:t xml:space="preserve"> – </w:t>
      </w:r>
      <w:r>
        <w:rPr>
          <w:rFonts w:ascii="Calibri Light" w:hAnsi="Calibri Light" w:cs="Calibri Light"/>
          <w:b/>
          <w:bCs/>
          <w:sz w:val="24"/>
          <w:szCs w:val="24"/>
        </w:rPr>
        <w:t>Kurt D. nominated Butch N. Ray L. 2</w:t>
      </w:r>
      <w:r w:rsidRPr="00964C40">
        <w:rPr>
          <w:rFonts w:ascii="Calibri Light" w:hAnsi="Calibri Light" w:cs="Calibri Light"/>
          <w:b/>
          <w:bCs/>
          <w:sz w:val="24"/>
          <w:szCs w:val="24"/>
          <w:vertAlign w:val="superscript"/>
        </w:rPr>
        <w:t>nd</w:t>
      </w:r>
      <w:r w:rsidRPr="00626CBD">
        <w:rPr>
          <w:rFonts w:ascii="Calibri Light" w:hAnsi="Calibri Light" w:cs="Calibri Light"/>
          <w:b/>
          <w:bCs/>
          <w:sz w:val="24"/>
          <w:szCs w:val="24"/>
        </w:rPr>
        <w:t xml:space="preserve"> – </w:t>
      </w:r>
      <w:r>
        <w:rPr>
          <w:rFonts w:ascii="Calibri Light" w:hAnsi="Calibri Light" w:cs="Calibri Light"/>
          <w:b/>
          <w:bCs/>
          <w:sz w:val="24"/>
          <w:szCs w:val="24"/>
        </w:rPr>
        <w:t>Butch N</w:t>
      </w:r>
      <w:r w:rsidRPr="00626CBD">
        <w:rPr>
          <w:rFonts w:ascii="Calibri Light" w:hAnsi="Calibri Light" w:cs="Calibri Light"/>
          <w:b/>
          <w:bCs/>
          <w:sz w:val="24"/>
          <w:szCs w:val="24"/>
        </w:rPr>
        <w:t>. was elected.</w:t>
      </w:r>
    </w:p>
    <w:p w14:paraId="1CC19662" w14:textId="77777777" w:rsidR="004520FE" w:rsidRPr="004520FE" w:rsidRDefault="004520FE" w:rsidP="004520FE">
      <w:pPr>
        <w:ind w:left="720"/>
        <w:rPr>
          <w:rFonts w:ascii="Calibri Light" w:hAnsi="Calibri Light" w:cs="Calibri Light"/>
          <w:b/>
          <w:bCs/>
        </w:rPr>
      </w:pPr>
    </w:p>
    <w:p w14:paraId="1868EE62" w14:textId="5371BE4D" w:rsidR="00B01546" w:rsidRPr="00B01546" w:rsidRDefault="00B01546" w:rsidP="00B01546">
      <w:pPr>
        <w:ind w:left="720"/>
        <w:rPr>
          <w:rFonts w:ascii="Calibri Light" w:hAnsi="Calibri Light" w:cs="Calibri Light"/>
          <w:b/>
          <w:bCs/>
          <w:color w:val="FF0000"/>
          <w:u w:val="single"/>
        </w:rPr>
      </w:pPr>
      <w:r w:rsidRPr="00B01546">
        <w:rPr>
          <w:rFonts w:ascii="Calibri Light" w:hAnsi="Calibri Light" w:cs="Calibri Light"/>
          <w:b/>
          <w:bCs/>
          <w:color w:val="FF0000"/>
          <w:u w:val="single"/>
        </w:rPr>
        <w:t xml:space="preserve">Please bring nominations </w:t>
      </w:r>
      <w:r w:rsidR="000E3EF2" w:rsidRPr="00B01546">
        <w:rPr>
          <w:rFonts w:ascii="Calibri Light" w:hAnsi="Calibri Light" w:cs="Calibri Light"/>
          <w:b/>
          <w:bCs/>
          <w:color w:val="FF0000"/>
          <w:u w:val="single"/>
        </w:rPr>
        <w:t>for Area</w:t>
      </w:r>
      <w:r w:rsidRPr="00B01546">
        <w:rPr>
          <w:rFonts w:ascii="Calibri Light" w:hAnsi="Calibri Light" w:cs="Calibri Light"/>
          <w:b/>
          <w:bCs/>
          <w:color w:val="FF0000"/>
          <w:u w:val="single"/>
        </w:rPr>
        <w:t xml:space="preserve"> Vice Chair</w:t>
      </w:r>
      <w:r w:rsidR="000E3EF2">
        <w:rPr>
          <w:rFonts w:ascii="Calibri Light" w:hAnsi="Calibri Light" w:cs="Calibri Light"/>
          <w:b/>
          <w:bCs/>
          <w:color w:val="FF0000"/>
          <w:u w:val="single"/>
        </w:rPr>
        <w:t>, RCM alternate</w:t>
      </w:r>
      <w:r w:rsidR="004C07E4">
        <w:rPr>
          <w:rFonts w:ascii="Calibri Light" w:hAnsi="Calibri Light" w:cs="Calibri Light"/>
          <w:b/>
          <w:bCs/>
          <w:color w:val="FF0000"/>
          <w:u w:val="single"/>
        </w:rPr>
        <w:t>, Vice-Treasurer</w:t>
      </w:r>
      <w:r w:rsidR="004E11E8">
        <w:rPr>
          <w:rFonts w:ascii="Calibri Light" w:hAnsi="Calibri Light" w:cs="Calibri Light"/>
          <w:b/>
          <w:bCs/>
          <w:color w:val="FF0000"/>
          <w:u w:val="single"/>
        </w:rPr>
        <w:t>, Outreach Chair, and Policy chair</w:t>
      </w:r>
      <w:r w:rsidR="000E3EF2" w:rsidRPr="00B01546">
        <w:rPr>
          <w:rFonts w:ascii="Calibri Light" w:hAnsi="Calibri Light" w:cs="Calibri Light"/>
          <w:b/>
          <w:bCs/>
          <w:color w:val="FF0000"/>
          <w:u w:val="single"/>
        </w:rPr>
        <w:t>.</w:t>
      </w:r>
      <w:r w:rsidRPr="00B01546">
        <w:rPr>
          <w:rFonts w:ascii="Calibri Light" w:hAnsi="Calibri Light" w:cs="Calibri Light"/>
          <w:b/>
          <w:bCs/>
          <w:color w:val="FF0000"/>
          <w:u w:val="single"/>
        </w:rPr>
        <w:t xml:space="preserve"> Qualifications and responsibilities are outlined below:</w:t>
      </w:r>
    </w:p>
    <w:p w14:paraId="5FBEE91C" w14:textId="58404E52" w:rsidR="00B01546" w:rsidRPr="00B01546" w:rsidRDefault="00B01546" w:rsidP="00F5070E">
      <w:pPr>
        <w:ind w:left="720"/>
        <w:rPr>
          <w:b/>
          <w:bCs/>
        </w:rPr>
      </w:pPr>
      <w:r w:rsidRPr="00B01546">
        <w:rPr>
          <w:b/>
          <w:bCs/>
          <w:color w:val="FF0000"/>
          <w:u w:val="single"/>
        </w:rPr>
        <w:t>Vice Chairperson Qualifications</w:t>
      </w:r>
      <w:r w:rsidRPr="00B01546">
        <w:rPr>
          <w:b/>
          <w:bCs/>
          <w:color w:val="FF0000"/>
        </w:rPr>
        <w:t xml:space="preserve">: </w:t>
      </w:r>
      <w:r w:rsidRPr="00B01546">
        <w:rPr>
          <w:b/>
          <w:bCs/>
        </w:rPr>
        <w:t xml:space="preserve">1) suggested two years clean time 2) At least one year of ASC experience 3) Knowledge and understanding of the Twelve Steps and Traditions of NA 4) Has the willingness, time and resources to </w:t>
      </w:r>
      <w:r w:rsidR="00CA071E" w:rsidRPr="00B01546">
        <w:rPr>
          <w:b/>
          <w:bCs/>
        </w:rPr>
        <w:t>serve.</w:t>
      </w:r>
    </w:p>
    <w:p w14:paraId="3A01D01B" w14:textId="77777777" w:rsidR="00B01546" w:rsidRPr="00B01546" w:rsidRDefault="00B01546" w:rsidP="00B01546">
      <w:pPr>
        <w:ind w:left="720"/>
        <w:rPr>
          <w:b/>
          <w:bCs/>
        </w:rPr>
      </w:pPr>
      <w:r w:rsidRPr="00B01546">
        <w:rPr>
          <w:b/>
          <w:bCs/>
          <w:color w:val="FF0000"/>
          <w:u w:val="single"/>
        </w:rPr>
        <w:t>Vice Chairperson Responsibilities:</w:t>
      </w:r>
      <w:r w:rsidRPr="00B01546">
        <w:rPr>
          <w:b/>
          <w:bCs/>
          <w:color w:val="FF0000"/>
        </w:rPr>
        <w:t xml:space="preserve"> </w:t>
      </w:r>
      <w:r w:rsidRPr="00B01546">
        <w:rPr>
          <w:b/>
          <w:bCs/>
        </w:rPr>
        <w:t>1) Submits written and verbal report at ASC 2) Accepts duties of Chairperson in his/her absence 3) Monitors status of NDANA subcommittees by either attending committee meetings and/or talking to committee chairs 4) Fills in for NDANA Treasurer in case of their absence at ASC 5) Takes over – temporarily - Chairmanship of committees that lack Chairpersons and may fill in for NDANA ASC Treasurer or Secretary 6) Reviews the on-line checking account monthly 7) Is authorized to sign checks per the dual signature policy 8) Responsible for keeping keys to storage facility along with Campout Chair and Special Events Chair</w:t>
      </w:r>
    </w:p>
    <w:p w14:paraId="15A5CC8B" w14:textId="4B2C18C0" w:rsidR="00CA071E" w:rsidRPr="000E3EF2" w:rsidRDefault="00CA071E" w:rsidP="00B01546">
      <w:pPr>
        <w:ind w:left="720"/>
        <w:rPr>
          <w:b/>
          <w:bCs/>
        </w:rPr>
      </w:pPr>
      <w:bookmarkStart w:id="2" w:name="_Hlk63606554"/>
      <w:r w:rsidRPr="000E3EF2">
        <w:rPr>
          <w:b/>
          <w:bCs/>
          <w:color w:val="FF0000"/>
          <w:u w:val="single"/>
        </w:rPr>
        <w:lastRenderedPageBreak/>
        <w:t xml:space="preserve">RCM Chairperson Alternate </w:t>
      </w:r>
      <w:r w:rsidR="004316F9" w:rsidRPr="000E3EF2">
        <w:rPr>
          <w:b/>
          <w:bCs/>
          <w:color w:val="FF0000"/>
          <w:u w:val="single"/>
        </w:rPr>
        <w:t>Qualifications:</w:t>
      </w:r>
      <w:r w:rsidRPr="000E3EF2">
        <w:rPr>
          <w:b/>
          <w:bCs/>
          <w:color w:val="FF0000"/>
          <w:u w:val="single"/>
        </w:rPr>
        <w:t xml:space="preserve"> </w:t>
      </w:r>
      <w:bookmarkEnd w:id="2"/>
      <w:r w:rsidRPr="000E3EF2">
        <w:rPr>
          <w:b/>
          <w:bCs/>
        </w:rPr>
        <w:t xml:space="preserve"> </w:t>
      </w:r>
      <w:r w:rsidR="004316F9" w:rsidRPr="000E3EF2">
        <w:rPr>
          <w:b/>
          <w:bCs/>
        </w:rPr>
        <w:t>1</w:t>
      </w:r>
      <w:r w:rsidRPr="000E3EF2">
        <w:rPr>
          <w:b/>
          <w:bCs/>
        </w:rPr>
        <w:t xml:space="preserve">) Suggested Two years clean time </w:t>
      </w:r>
      <w:r w:rsidR="004316F9" w:rsidRPr="000E3EF2">
        <w:rPr>
          <w:b/>
          <w:bCs/>
        </w:rPr>
        <w:t>2</w:t>
      </w:r>
      <w:r w:rsidRPr="000E3EF2">
        <w:rPr>
          <w:b/>
          <w:bCs/>
        </w:rPr>
        <w:t xml:space="preserve">) Has the willingness, </w:t>
      </w:r>
      <w:proofErr w:type="gramStart"/>
      <w:r w:rsidRPr="000E3EF2">
        <w:rPr>
          <w:b/>
          <w:bCs/>
        </w:rPr>
        <w:t>time</w:t>
      </w:r>
      <w:proofErr w:type="gramEnd"/>
      <w:r w:rsidRPr="000E3EF2">
        <w:rPr>
          <w:b/>
          <w:bCs/>
        </w:rPr>
        <w:t xml:space="preserve"> and resources to serve </w:t>
      </w:r>
      <w:r w:rsidR="004316F9" w:rsidRPr="000E3EF2">
        <w:rPr>
          <w:b/>
          <w:bCs/>
        </w:rPr>
        <w:t>3</w:t>
      </w:r>
      <w:r w:rsidRPr="000E3EF2">
        <w:rPr>
          <w:b/>
          <w:bCs/>
        </w:rPr>
        <w:t xml:space="preserve">) Experience as a GSR or GSR Alternate </w:t>
      </w:r>
      <w:r w:rsidR="004316F9" w:rsidRPr="000E3EF2">
        <w:rPr>
          <w:b/>
          <w:bCs/>
        </w:rPr>
        <w:t>4</w:t>
      </w:r>
      <w:r w:rsidRPr="000E3EF2">
        <w:rPr>
          <w:b/>
          <w:bCs/>
        </w:rPr>
        <w:t>) Working knowledge of the Twelve Steps and Traditions of NA</w:t>
      </w:r>
    </w:p>
    <w:p w14:paraId="1C6AFF8D" w14:textId="51931F21" w:rsidR="00816610" w:rsidRPr="004E11E8" w:rsidRDefault="004316F9" w:rsidP="004E11E8">
      <w:pPr>
        <w:ind w:left="720"/>
        <w:rPr>
          <w:b/>
          <w:bCs/>
        </w:rPr>
      </w:pPr>
      <w:r w:rsidRPr="000E3EF2">
        <w:rPr>
          <w:b/>
          <w:bCs/>
          <w:color w:val="FF0000"/>
          <w:u w:val="single"/>
        </w:rPr>
        <w:t xml:space="preserve">RCM Chairperson Alternate Responsibilities: </w:t>
      </w:r>
      <w:r w:rsidRPr="000E3EF2">
        <w:rPr>
          <w:b/>
          <w:bCs/>
        </w:rPr>
        <w:t>1) Gives written and verbal report at ASC 2) Becomes familiar with duties of RCM 3) Attends all Regional Service Conferences 4) Fills in for RCM in their absence.</w:t>
      </w:r>
    </w:p>
    <w:p w14:paraId="0C00B643" w14:textId="4E243B2B" w:rsidR="00816610" w:rsidRPr="00CF3F42" w:rsidRDefault="00816610" w:rsidP="00816610">
      <w:pPr>
        <w:ind w:left="720"/>
        <w:rPr>
          <w:b/>
          <w:bCs/>
        </w:rPr>
      </w:pPr>
      <w:r>
        <w:rPr>
          <w:b/>
          <w:bCs/>
          <w:color w:val="FF0000"/>
          <w:u w:val="single"/>
        </w:rPr>
        <w:t>Vice Treasurer</w:t>
      </w:r>
      <w:r w:rsidR="004C07E4">
        <w:rPr>
          <w:b/>
          <w:bCs/>
          <w:color w:val="FF0000"/>
          <w:u w:val="single"/>
        </w:rPr>
        <w:t xml:space="preserve"> Qualifications</w:t>
      </w:r>
      <w:r>
        <w:rPr>
          <w:b/>
          <w:bCs/>
          <w:color w:val="FF0000"/>
          <w:u w:val="single"/>
        </w:rPr>
        <w:t>:</w:t>
      </w:r>
      <w:r w:rsidR="004C07E4">
        <w:rPr>
          <w:b/>
          <w:bCs/>
          <w:color w:val="FF0000"/>
          <w:u w:val="single"/>
        </w:rPr>
        <w:t xml:space="preserve"> </w:t>
      </w:r>
      <w:r w:rsidR="004C07E4" w:rsidRPr="00CF3F42">
        <w:rPr>
          <w:b/>
          <w:bCs/>
        </w:rPr>
        <w:t>1) Suggested two years clean time 2) Previous experience as Group Treasurer or in financial matters, and has the ability to keep accurate records 3) Basic knowledge of and access to a computer that runs Microsoft Excel 4) Working knowledge and understanding of the Twelve Steps and Traditions of NA 5) Employed and financially stable vi) Has the willingness, time and resources to serve</w:t>
      </w:r>
    </w:p>
    <w:p w14:paraId="5EFEC64C" w14:textId="63AE33FA" w:rsidR="004C07E4" w:rsidRDefault="004C07E4" w:rsidP="00816610">
      <w:pPr>
        <w:ind w:left="720"/>
        <w:rPr>
          <w:b/>
          <w:bCs/>
        </w:rPr>
      </w:pPr>
      <w:r>
        <w:rPr>
          <w:b/>
          <w:bCs/>
          <w:color w:val="FF0000"/>
          <w:u w:val="single"/>
        </w:rPr>
        <w:t xml:space="preserve">Vice Treasurer Responsibilities: </w:t>
      </w:r>
      <w:r>
        <w:t xml:space="preserve">1) </w:t>
      </w:r>
      <w:r w:rsidRPr="00CF3F42">
        <w:rPr>
          <w:b/>
          <w:bCs/>
        </w:rPr>
        <w:t>Collects group donations and literature income at ASC 2) Provides verbal and written report at ASC in the absence of the Treasurer 3) Participates in the account audit between the January ASC and February ASC with the NDANA Executive Committee 4) In the absence of the Treasurer, ensures all checks have dual signatures per policy</w:t>
      </w:r>
    </w:p>
    <w:p w14:paraId="6AC8D16B" w14:textId="77777777" w:rsidR="000504DB" w:rsidRDefault="000504DB" w:rsidP="000504DB">
      <w:pPr>
        <w:ind w:left="720"/>
      </w:pPr>
      <w:r>
        <w:rPr>
          <w:b/>
          <w:bCs/>
          <w:color w:val="FF0000"/>
          <w:u w:val="single"/>
        </w:rPr>
        <w:t>Outreach Committee Chair Qualifications</w:t>
      </w:r>
      <w:r w:rsidRPr="000C5206">
        <w:rPr>
          <w:b/>
          <w:bCs/>
          <w:color w:val="FF0000"/>
          <w:u w:val="single"/>
        </w:rPr>
        <w:t>:</w:t>
      </w:r>
      <w:r w:rsidRPr="000C5206">
        <w:rPr>
          <w:b/>
          <w:bCs/>
        </w:rPr>
        <w:t xml:space="preserve">  1)Suggested 2 years clean time 2) Has the willingness, time and resources to serve 3) Working knowledge of the Twelve Steps, Traditions and Concepts of NA 4) Previous experience serving on the Outreach committee</w:t>
      </w:r>
      <w:r>
        <w:t xml:space="preserve"> </w:t>
      </w:r>
    </w:p>
    <w:p w14:paraId="10A26819" w14:textId="592E2B19" w:rsidR="000504DB" w:rsidRDefault="000504DB" w:rsidP="000504DB">
      <w:pPr>
        <w:ind w:left="720"/>
        <w:rPr>
          <w:b/>
          <w:bCs/>
          <w:color w:val="FF0000"/>
          <w:u w:val="single"/>
        </w:rPr>
      </w:pPr>
      <w:r>
        <w:rPr>
          <w:b/>
          <w:bCs/>
          <w:color w:val="FF0000"/>
          <w:u w:val="single"/>
        </w:rPr>
        <w:t xml:space="preserve">Outreach Committee Chair Responsibilities: </w:t>
      </w:r>
      <w:r>
        <w:rPr>
          <w:b/>
          <w:bCs/>
          <w:u w:val="single"/>
        </w:rPr>
        <w:t>1</w:t>
      </w:r>
      <w:r w:rsidRPr="000C5206">
        <w:rPr>
          <w:b/>
          <w:bCs/>
        </w:rPr>
        <w:t>) Gives verbal and written report at ASC and if unable to attend ASC sends someone - preferably a committee member - to ASC with one 2) Organizes, sets time, and leads committee meetings 3) Oversees the management of the Outreach committee budget New Dominion Policy Handbook 16 4) Becomes knowledgeable of procedures and policies outlined in the Outreach Handbook printed by WSO 5) Is responsible for contacting or organizing the contact for new groups and dispensing the New Group Starter Kits 6) Sets up and organizes GSR orientation workshops quarterly or as neede</w:t>
      </w:r>
      <w:r>
        <w:rPr>
          <w:b/>
          <w:bCs/>
        </w:rPr>
        <w:t>d.</w:t>
      </w:r>
    </w:p>
    <w:p w14:paraId="71C035AF" w14:textId="5B383F1D" w:rsidR="000504DB" w:rsidRDefault="000504DB" w:rsidP="000504DB">
      <w:pPr>
        <w:ind w:left="720"/>
        <w:rPr>
          <w:b/>
          <w:bCs/>
          <w:color w:val="FF0000"/>
          <w:u w:val="single"/>
        </w:rPr>
      </w:pPr>
      <w:r>
        <w:rPr>
          <w:b/>
          <w:bCs/>
          <w:color w:val="FF0000"/>
          <w:u w:val="single"/>
        </w:rPr>
        <w:t xml:space="preserve">Policy Chair Qualification: </w:t>
      </w:r>
      <w:r w:rsidRPr="000C5206">
        <w:rPr>
          <w:b/>
          <w:bCs/>
        </w:rPr>
        <w:t>1) Suggested 2 years clean time 2) Has the willingness, time and resources to serve 3) Working knowledge of the Twelve Steps, Traditions and Concepts of NA 4) Previous experience serving on the Policy Committee</w:t>
      </w:r>
    </w:p>
    <w:p w14:paraId="6647DE0F" w14:textId="25BD66AD" w:rsidR="0027073F" w:rsidRDefault="000504DB" w:rsidP="000504DB">
      <w:pPr>
        <w:ind w:left="720"/>
        <w:rPr>
          <w:rFonts w:ascii="Calibri Light" w:hAnsi="Calibri Light" w:cs="Calibri Light"/>
          <w:b/>
          <w:sz w:val="24"/>
          <w:szCs w:val="24"/>
        </w:rPr>
      </w:pPr>
      <w:r>
        <w:rPr>
          <w:b/>
          <w:bCs/>
          <w:color w:val="FF0000"/>
          <w:u w:val="single"/>
        </w:rPr>
        <w:t>Policy Chair Responsibilities:</w:t>
      </w:r>
      <w:r w:rsidRPr="000C5206">
        <w:t xml:space="preserve"> </w:t>
      </w:r>
      <w:r w:rsidRPr="000C5206">
        <w:rPr>
          <w:b/>
          <w:bCs/>
        </w:rPr>
        <w:t>1) Gives verbal and written report at ASC and if unable to attend the ASC sends someone - preferably a committee member - to the ASC with one 2) Advises ASC participants on NDANA policy 3) The Policy committee will convene at 3pm before ASC each month. Anyone wishing to discuss possible motions for submission to the ASC are invited to attend this meeting or if any GSRs or GSR Alt.’s or others wanting to learn more about ASC policy or procedures are also invited to attend these meetings 4) Receives “New Business” motions from ASC participants during the ASC meeting and reviews them for clarity and affected Policy 5) The NDANA Policy Committee funds may also be used to hold policy workshops</w:t>
      </w:r>
    </w:p>
    <w:p w14:paraId="0D6E30CE" w14:textId="77777777" w:rsidR="00456ABF" w:rsidRDefault="00456ABF" w:rsidP="004C6F56">
      <w:pPr>
        <w:tabs>
          <w:tab w:val="left" w:pos="720"/>
          <w:tab w:val="left" w:pos="2770"/>
        </w:tabs>
        <w:spacing w:line="240" w:lineRule="auto"/>
        <w:jc w:val="center"/>
        <w:rPr>
          <w:rFonts w:ascii="Calibri Light" w:hAnsi="Calibri Light" w:cs="Calibri Light"/>
          <w:b/>
          <w:sz w:val="32"/>
          <w:szCs w:val="32"/>
          <w:u w:val="single"/>
        </w:rPr>
      </w:pPr>
    </w:p>
    <w:p w14:paraId="2CB37C3D" w14:textId="7891D390" w:rsidR="00BE79D0" w:rsidRDefault="004C6F56" w:rsidP="004C6F56">
      <w:pPr>
        <w:tabs>
          <w:tab w:val="left" w:pos="720"/>
          <w:tab w:val="left" w:pos="2770"/>
        </w:tabs>
        <w:spacing w:line="240" w:lineRule="auto"/>
        <w:jc w:val="center"/>
        <w:rPr>
          <w:rFonts w:ascii="Calibri Light" w:hAnsi="Calibri Light" w:cs="Calibri Light"/>
          <w:b/>
          <w:sz w:val="32"/>
          <w:szCs w:val="32"/>
          <w:u w:val="single"/>
        </w:rPr>
      </w:pPr>
      <w:r w:rsidRPr="004C6F56">
        <w:rPr>
          <w:rFonts w:ascii="Calibri Light" w:hAnsi="Calibri Light" w:cs="Calibri Light"/>
          <w:b/>
          <w:sz w:val="32"/>
          <w:szCs w:val="32"/>
          <w:u w:val="single"/>
        </w:rPr>
        <w:t>New Business</w:t>
      </w:r>
      <w:r w:rsidR="004520FE">
        <w:rPr>
          <w:rFonts w:ascii="Calibri Light" w:hAnsi="Calibri Light" w:cs="Calibri Light"/>
          <w:b/>
          <w:sz w:val="32"/>
          <w:szCs w:val="32"/>
          <w:u w:val="single"/>
        </w:rPr>
        <w:t xml:space="preserve">: </w:t>
      </w:r>
    </w:p>
    <w:p w14:paraId="7B028FE8" w14:textId="0400C5DE" w:rsidR="004C6F56" w:rsidRPr="004520FE" w:rsidRDefault="004520FE" w:rsidP="004C6F56">
      <w:pPr>
        <w:tabs>
          <w:tab w:val="left" w:pos="720"/>
          <w:tab w:val="left" w:pos="2770"/>
        </w:tabs>
        <w:spacing w:line="240" w:lineRule="auto"/>
        <w:jc w:val="center"/>
        <w:rPr>
          <w:rFonts w:ascii="Calibri Light" w:hAnsi="Calibri Light" w:cs="Calibri Light"/>
          <w:b/>
          <w:sz w:val="32"/>
          <w:szCs w:val="32"/>
        </w:rPr>
      </w:pPr>
      <w:r>
        <w:rPr>
          <w:rFonts w:ascii="Calibri Light" w:hAnsi="Calibri Light" w:cs="Calibri Light"/>
          <w:b/>
          <w:sz w:val="32"/>
          <w:szCs w:val="32"/>
        </w:rPr>
        <w:t>N/A</w:t>
      </w:r>
    </w:p>
    <w:p w14:paraId="3F9EEBA1" w14:textId="054F9198" w:rsidR="004C6F56" w:rsidRDefault="004C6F56" w:rsidP="004C6F56">
      <w:pPr>
        <w:tabs>
          <w:tab w:val="left" w:pos="720"/>
          <w:tab w:val="left" w:pos="2770"/>
        </w:tabs>
        <w:spacing w:line="240" w:lineRule="auto"/>
        <w:jc w:val="center"/>
        <w:rPr>
          <w:rFonts w:ascii="Calibri Light" w:hAnsi="Calibri Light" w:cs="Calibri Light"/>
          <w:b/>
          <w:sz w:val="32"/>
          <w:szCs w:val="32"/>
          <w:u w:val="single"/>
        </w:rPr>
      </w:pPr>
    </w:p>
    <w:p w14:paraId="5891255F" w14:textId="0F85EB3A" w:rsidR="004C6F56" w:rsidRDefault="004C6F56" w:rsidP="004C6F56">
      <w:pPr>
        <w:tabs>
          <w:tab w:val="left" w:pos="720"/>
          <w:tab w:val="left" w:pos="2770"/>
        </w:tabs>
        <w:spacing w:line="240" w:lineRule="auto"/>
        <w:jc w:val="center"/>
        <w:rPr>
          <w:rFonts w:ascii="Calibri Light" w:hAnsi="Calibri Light" w:cs="Calibri Light"/>
          <w:b/>
          <w:sz w:val="32"/>
          <w:szCs w:val="32"/>
          <w:u w:val="single"/>
        </w:rPr>
      </w:pPr>
      <w:r>
        <w:rPr>
          <w:rFonts w:ascii="Calibri Light" w:hAnsi="Calibri Light" w:cs="Calibri Light"/>
          <w:b/>
          <w:sz w:val="32"/>
          <w:szCs w:val="32"/>
          <w:u w:val="single"/>
        </w:rPr>
        <w:t>Regional Motions</w:t>
      </w:r>
    </w:p>
    <w:p w14:paraId="1F9DBE61" w14:textId="0DD9CF59" w:rsidR="000504DB" w:rsidRPr="000504DB" w:rsidRDefault="000504DB" w:rsidP="004C6F56">
      <w:pPr>
        <w:tabs>
          <w:tab w:val="left" w:pos="720"/>
          <w:tab w:val="left" w:pos="2770"/>
        </w:tabs>
        <w:spacing w:line="240" w:lineRule="auto"/>
        <w:jc w:val="center"/>
        <w:rPr>
          <w:rFonts w:ascii="Calibri Light" w:hAnsi="Calibri Light" w:cs="Calibri Light"/>
          <w:b/>
          <w:sz w:val="32"/>
          <w:szCs w:val="32"/>
        </w:rPr>
      </w:pPr>
      <w:r w:rsidRPr="000504DB">
        <w:rPr>
          <w:rFonts w:ascii="Calibri Light" w:hAnsi="Calibri Light" w:cs="Calibri Light"/>
          <w:b/>
          <w:sz w:val="32"/>
          <w:szCs w:val="32"/>
        </w:rPr>
        <w:t>N/A</w:t>
      </w:r>
    </w:p>
    <w:p w14:paraId="478AADCB" w14:textId="078EE222" w:rsidR="000504DB" w:rsidRDefault="000504DB" w:rsidP="00C84968">
      <w:pPr>
        <w:spacing w:after="0" w:line="240" w:lineRule="auto"/>
        <w:rPr>
          <w:rFonts w:ascii="Times New Roman" w:eastAsia="Times New Roman" w:hAnsi="Times New Roman" w:cs="Times New Roman"/>
          <w:bCs/>
          <w:sz w:val="20"/>
        </w:rPr>
      </w:pPr>
    </w:p>
    <w:p w14:paraId="590ECB38" w14:textId="77777777" w:rsidR="00C84968" w:rsidRDefault="00C84968" w:rsidP="00C84968">
      <w:pPr>
        <w:spacing w:after="0" w:line="240" w:lineRule="auto"/>
        <w:rPr>
          <w:rFonts w:ascii="Times New Roman" w:eastAsia="Times New Roman" w:hAnsi="Times New Roman" w:cs="Times New Roman"/>
          <w:bCs/>
          <w:sz w:val="20"/>
        </w:rPr>
      </w:pPr>
    </w:p>
    <w:p w14:paraId="1C5B33CA" w14:textId="70FA8C81" w:rsidR="00C84968" w:rsidRDefault="00C84968" w:rsidP="00BC365D">
      <w:pPr>
        <w:tabs>
          <w:tab w:val="left" w:pos="720"/>
          <w:tab w:val="left" w:pos="2770"/>
        </w:tabs>
        <w:spacing w:line="240" w:lineRule="auto"/>
        <w:jc w:val="center"/>
        <w:rPr>
          <w:rFonts w:ascii="Calibri Light" w:hAnsi="Calibri Light" w:cs="Calibri Light"/>
          <w:b/>
          <w:sz w:val="32"/>
          <w:szCs w:val="32"/>
          <w:u w:val="single"/>
        </w:rPr>
      </w:pPr>
      <w:r>
        <w:rPr>
          <w:rFonts w:ascii="Calibri Light" w:hAnsi="Calibri Light" w:cs="Calibri Light"/>
          <w:b/>
          <w:sz w:val="32"/>
          <w:szCs w:val="32"/>
          <w:u w:val="single"/>
        </w:rPr>
        <w:t>Money Matter</w:t>
      </w:r>
      <w:r w:rsidR="00BC365D">
        <w:rPr>
          <w:rFonts w:ascii="Calibri Light" w:hAnsi="Calibri Light" w:cs="Calibri Light"/>
          <w:b/>
          <w:sz w:val="32"/>
          <w:szCs w:val="32"/>
          <w:u w:val="single"/>
        </w:rPr>
        <w:t>s</w:t>
      </w:r>
    </w:p>
    <w:p w14:paraId="56ED21C7" w14:textId="619DF975" w:rsidR="00B01546" w:rsidRPr="00B01546" w:rsidRDefault="00B01546" w:rsidP="00BC365D">
      <w:pPr>
        <w:tabs>
          <w:tab w:val="left" w:pos="720"/>
          <w:tab w:val="left" w:pos="2770"/>
        </w:tabs>
        <w:spacing w:line="240" w:lineRule="auto"/>
        <w:jc w:val="center"/>
        <w:rPr>
          <w:rFonts w:ascii="Calibri Light" w:hAnsi="Calibri Light" w:cs="Calibri Light"/>
          <w:b/>
          <w:sz w:val="32"/>
          <w:szCs w:val="32"/>
        </w:rPr>
      </w:pPr>
      <w:r w:rsidRPr="00B01546">
        <w:rPr>
          <w:rFonts w:ascii="Calibri Light" w:hAnsi="Calibri Light" w:cs="Calibri Light"/>
          <w:b/>
          <w:sz w:val="32"/>
          <w:szCs w:val="32"/>
        </w:rPr>
        <w:t>N/A</w:t>
      </w:r>
    </w:p>
    <w:p w14:paraId="5C14015D" w14:textId="77777777" w:rsidR="004E13AE" w:rsidRDefault="004E13AE" w:rsidP="00C84968">
      <w:pPr>
        <w:tabs>
          <w:tab w:val="left" w:pos="720"/>
          <w:tab w:val="left" w:pos="2770"/>
        </w:tabs>
        <w:spacing w:line="240" w:lineRule="auto"/>
        <w:jc w:val="center"/>
        <w:rPr>
          <w:rFonts w:ascii="Calibri Light" w:hAnsi="Calibri Light" w:cs="Calibri Light"/>
          <w:b/>
          <w:sz w:val="32"/>
          <w:szCs w:val="32"/>
          <w:u w:val="single"/>
        </w:rPr>
      </w:pPr>
    </w:p>
    <w:p w14:paraId="667BAE77" w14:textId="7ED0FF5E" w:rsidR="00982A84" w:rsidRDefault="00C84968" w:rsidP="00982A84">
      <w:pPr>
        <w:pStyle w:val="NoSpacing"/>
        <w:jc w:val="center"/>
        <w:rPr>
          <w:rFonts w:ascii="Calibri Light" w:hAnsi="Calibri Light" w:cs="Calibri Light"/>
          <w:b/>
          <w:sz w:val="32"/>
          <w:szCs w:val="32"/>
          <w:u w:val="single"/>
        </w:rPr>
      </w:pPr>
      <w:r w:rsidRPr="00C84968">
        <w:rPr>
          <w:rFonts w:ascii="Calibri Light" w:hAnsi="Calibri Light" w:cs="Calibri Light"/>
          <w:b/>
          <w:sz w:val="32"/>
          <w:szCs w:val="32"/>
          <w:u w:val="single"/>
        </w:rPr>
        <w:t>Open Forum</w:t>
      </w:r>
      <w:r w:rsidR="00982A84">
        <w:rPr>
          <w:rFonts w:ascii="Calibri Light" w:hAnsi="Calibri Light" w:cs="Calibri Light"/>
          <w:b/>
          <w:sz w:val="32"/>
          <w:szCs w:val="32"/>
          <w:u w:val="single"/>
        </w:rPr>
        <w:t>:</w:t>
      </w:r>
    </w:p>
    <w:p w14:paraId="32E1BBF9" w14:textId="77777777" w:rsidR="00982A84" w:rsidRDefault="00982A84" w:rsidP="00982A84">
      <w:pPr>
        <w:pStyle w:val="NoSpacing"/>
        <w:jc w:val="center"/>
        <w:rPr>
          <w:rFonts w:ascii="Calibri Light" w:hAnsi="Calibri Light" w:cs="Calibri Light"/>
          <w:b/>
          <w:sz w:val="32"/>
          <w:szCs w:val="32"/>
          <w:u w:val="single"/>
        </w:rPr>
      </w:pPr>
    </w:p>
    <w:p w14:paraId="1385C138" w14:textId="5B5BA953" w:rsidR="00982A84" w:rsidRDefault="00982A84" w:rsidP="00982A84">
      <w:pPr>
        <w:pStyle w:val="NoSpacing"/>
        <w:rPr>
          <w:color w:val="FF0000"/>
          <w:sz w:val="24"/>
          <w:szCs w:val="24"/>
        </w:rPr>
      </w:pPr>
      <w:r w:rsidRPr="00982A84">
        <w:rPr>
          <w:sz w:val="24"/>
          <w:szCs w:val="24"/>
        </w:rPr>
        <w:t xml:space="preserve"> </w:t>
      </w:r>
      <w:r w:rsidRPr="00B50443">
        <w:rPr>
          <w:sz w:val="24"/>
          <w:szCs w:val="24"/>
        </w:rPr>
        <w:t xml:space="preserve">Christian F – </w:t>
      </w:r>
      <w:proofErr w:type="gramStart"/>
      <w:r>
        <w:rPr>
          <w:sz w:val="24"/>
          <w:szCs w:val="24"/>
        </w:rPr>
        <w:t>It’s</w:t>
      </w:r>
      <w:proofErr w:type="gramEnd"/>
      <w:r>
        <w:rPr>
          <w:sz w:val="24"/>
          <w:szCs w:val="24"/>
        </w:rPr>
        <w:t xml:space="preserve"> time to discuss printing the meeting schedules. </w:t>
      </w:r>
      <w:r>
        <w:rPr>
          <w:color w:val="FF0000"/>
          <w:sz w:val="24"/>
          <w:szCs w:val="24"/>
        </w:rPr>
        <w:t>Outcome- 300 meeting schedules will be printed.</w:t>
      </w:r>
    </w:p>
    <w:p w14:paraId="1C095C2E" w14:textId="77777777" w:rsidR="00F5070E" w:rsidRPr="00F5070E" w:rsidRDefault="00F5070E" w:rsidP="00C84968">
      <w:pPr>
        <w:tabs>
          <w:tab w:val="left" w:pos="720"/>
          <w:tab w:val="left" w:pos="2770"/>
        </w:tabs>
        <w:spacing w:line="240" w:lineRule="auto"/>
        <w:jc w:val="center"/>
        <w:rPr>
          <w:rFonts w:ascii="Calibri Light" w:hAnsi="Calibri Light" w:cs="Calibri Light"/>
          <w:b/>
          <w:sz w:val="32"/>
          <w:szCs w:val="32"/>
        </w:rPr>
      </w:pPr>
    </w:p>
    <w:p w14:paraId="39344043" w14:textId="18F51EFE" w:rsidR="00982A84" w:rsidRDefault="00527EA9" w:rsidP="00C84968">
      <w:pPr>
        <w:tabs>
          <w:tab w:val="left" w:pos="720"/>
          <w:tab w:val="left" w:pos="2770"/>
        </w:tabs>
        <w:spacing w:line="240" w:lineRule="auto"/>
        <w:jc w:val="center"/>
        <w:rPr>
          <w:rFonts w:ascii="Calibri Light" w:hAnsi="Calibri Light" w:cs="Calibri Light"/>
          <w:b/>
          <w:sz w:val="32"/>
          <w:szCs w:val="32"/>
          <w:u w:val="single"/>
        </w:rPr>
      </w:pPr>
      <w:r>
        <w:rPr>
          <w:rFonts w:ascii="Calibri Light" w:hAnsi="Calibri Light" w:cs="Calibri Light"/>
          <w:b/>
          <w:sz w:val="32"/>
          <w:szCs w:val="32"/>
          <w:u w:val="single"/>
        </w:rPr>
        <w:t>Announcements</w:t>
      </w:r>
      <w:r w:rsidR="00982A84">
        <w:rPr>
          <w:rFonts w:ascii="Calibri Light" w:hAnsi="Calibri Light" w:cs="Calibri Light"/>
          <w:b/>
          <w:sz w:val="32"/>
          <w:szCs w:val="32"/>
          <w:u w:val="single"/>
        </w:rPr>
        <w:t>:</w:t>
      </w:r>
    </w:p>
    <w:p w14:paraId="11DB718B" w14:textId="7341AA6E" w:rsidR="00527EA9" w:rsidRPr="00982A84" w:rsidRDefault="00982A84" w:rsidP="00C84968">
      <w:pPr>
        <w:tabs>
          <w:tab w:val="left" w:pos="720"/>
          <w:tab w:val="left" w:pos="2770"/>
        </w:tabs>
        <w:spacing w:line="240" w:lineRule="auto"/>
        <w:jc w:val="center"/>
        <w:rPr>
          <w:rFonts w:ascii="Calibri Light" w:hAnsi="Calibri Light" w:cs="Calibri Light"/>
          <w:b/>
          <w:sz w:val="32"/>
          <w:szCs w:val="32"/>
        </w:rPr>
      </w:pPr>
      <w:r w:rsidRPr="00982A84">
        <w:rPr>
          <w:rFonts w:ascii="Calibri Light" w:hAnsi="Calibri Light" w:cs="Calibri Light"/>
          <w:b/>
          <w:sz w:val="32"/>
          <w:szCs w:val="32"/>
        </w:rPr>
        <w:t>N/A</w:t>
      </w:r>
    </w:p>
    <w:p w14:paraId="6BACBCBF" w14:textId="77777777" w:rsidR="00816610" w:rsidRPr="00816610" w:rsidRDefault="00816610" w:rsidP="004C6F56">
      <w:pPr>
        <w:tabs>
          <w:tab w:val="left" w:pos="720"/>
          <w:tab w:val="left" w:pos="2770"/>
        </w:tabs>
        <w:spacing w:line="240" w:lineRule="auto"/>
        <w:jc w:val="center"/>
        <w:rPr>
          <w:rFonts w:ascii="Calibri Light" w:hAnsi="Calibri Light" w:cs="Calibri Light"/>
          <w:b/>
          <w:sz w:val="32"/>
          <w:szCs w:val="32"/>
        </w:rPr>
      </w:pPr>
    </w:p>
    <w:bookmarkEnd w:id="1"/>
    <w:p w14:paraId="464F3DFC" w14:textId="5BCB01E0" w:rsidR="00895007" w:rsidRDefault="0027073F" w:rsidP="00895007">
      <w:pPr>
        <w:tabs>
          <w:tab w:val="left" w:pos="720"/>
          <w:tab w:val="left" w:pos="2770"/>
        </w:tabs>
        <w:spacing w:line="240" w:lineRule="auto"/>
        <w:jc w:val="center"/>
        <w:rPr>
          <w:rFonts w:ascii="Calibri Light" w:hAnsi="Calibri Light" w:cs="Calibri Light"/>
          <w:b/>
          <w:sz w:val="44"/>
          <w:szCs w:val="44"/>
          <w:u w:val="single"/>
        </w:rPr>
      </w:pPr>
      <w:r w:rsidRPr="0027073F">
        <w:rPr>
          <w:rFonts w:ascii="Calibri Light" w:hAnsi="Calibri Light" w:cs="Calibri Light"/>
          <w:b/>
          <w:sz w:val="44"/>
          <w:szCs w:val="44"/>
          <w:u w:val="single"/>
        </w:rPr>
        <w:t>Celebrations</w:t>
      </w:r>
    </w:p>
    <w:p w14:paraId="04EA90CF" w14:textId="06852F2B" w:rsidR="00C7076D" w:rsidRDefault="00C7076D" w:rsidP="00666D96">
      <w:pPr>
        <w:pStyle w:val="ListParagraph"/>
        <w:ind w:left="2520"/>
        <w:rPr>
          <w:rFonts w:asciiTheme="majorHAnsi" w:hAnsiTheme="majorHAnsi" w:cstheme="majorHAnsi"/>
          <w:b/>
          <w:bCs/>
          <w:sz w:val="24"/>
          <w:szCs w:val="24"/>
        </w:rPr>
      </w:pPr>
    </w:p>
    <w:p w14:paraId="5F0B66DE" w14:textId="7087C510" w:rsidR="00735D81" w:rsidRDefault="00735D81" w:rsidP="00666D96">
      <w:pPr>
        <w:pStyle w:val="ListParagraph"/>
        <w:ind w:left="2520"/>
        <w:rPr>
          <w:rFonts w:asciiTheme="majorHAnsi" w:hAnsiTheme="majorHAnsi" w:cstheme="majorHAnsi"/>
          <w:b/>
          <w:bCs/>
          <w:sz w:val="24"/>
          <w:szCs w:val="24"/>
        </w:rPr>
      </w:pPr>
      <w:r>
        <w:rPr>
          <w:rFonts w:asciiTheme="majorHAnsi" w:hAnsiTheme="majorHAnsi" w:cstheme="majorHAnsi"/>
          <w:b/>
          <w:bCs/>
          <w:sz w:val="24"/>
          <w:szCs w:val="24"/>
        </w:rPr>
        <w:t>George A celebrates 25 years on March 20</w:t>
      </w:r>
      <w:r w:rsidRPr="00735D81">
        <w:rPr>
          <w:rFonts w:asciiTheme="majorHAnsi" w:hAnsiTheme="majorHAnsi" w:cstheme="majorHAnsi"/>
          <w:b/>
          <w:bCs/>
          <w:sz w:val="24"/>
          <w:szCs w:val="24"/>
          <w:vertAlign w:val="superscript"/>
        </w:rPr>
        <w:t>th</w:t>
      </w:r>
      <w:r>
        <w:rPr>
          <w:rFonts w:asciiTheme="majorHAnsi" w:hAnsiTheme="majorHAnsi" w:cstheme="majorHAnsi"/>
          <w:b/>
          <w:bCs/>
          <w:sz w:val="24"/>
          <w:szCs w:val="24"/>
        </w:rPr>
        <w:t xml:space="preserve"> at </w:t>
      </w:r>
      <w:proofErr w:type="gramStart"/>
      <w:r>
        <w:rPr>
          <w:rFonts w:asciiTheme="majorHAnsi" w:hAnsiTheme="majorHAnsi" w:cstheme="majorHAnsi"/>
          <w:b/>
          <w:bCs/>
          <w:sz w:val="24"/>
          <w:szCs w:val="24"/>
        </w:rPr>
        <w:t>RAW</w:t>
      </w:r>
      <w:proofErr w:type="gramEnd"/>
    </w:p>
    <w:p w14:paraId="3E6F4B0E" w14:textId="239FF78B" w:rsidR="004E13AE" w:rsidRDefault="004E13AE" w:rsidP="00666D96">
      <w:pPr>
        <w:pStyle w:val="ListParagraph"/>
        <w:ind w:left="2520"/>
        <w:rPr>
          <w:rFonts w:asciiTheme="majorHAnsi" w:hAnsiTheme="majorHAnsi" w:cstheme="majorHAnsi"/>
          <w:b/>
          <w:bCs/>
          <w:sz w:val="24"/>
          <w:szCs w:val="24"/>
        </w:rPr>
      </w:pPr>
      <w:r>
        <w:rPr>
          <w:rFonts w:asciiTheme="majorHAnsi" w:hAnsiTheme="majorHAnsi" w:cstheme="majorHAnsi"/>
          <w:b/>
          <w:bCs/>
          <w:sz w:val="24"/>
          <w:szCs w:val="24"/>
        </w:rPr>
        <w:t>Jessie B celebrates 5 years on April 1</w:t>
      </w:r>
      <w:r w:rsidRPr="004E13AE">
        <w:rPr>
          <w:rFonts w:asciiTheme="majorHAnsi" w:hAnsiTheme="majorHAnsi" w:cstheme="majorHAnsi"/>
          <w:b/>
          <w:bCs/>
          <w:sz w:val="24"/>
          <w:szCs w:val="24"/>
          <w:vertAlign w:val="superscript"/>
        </w:rPr>
        <w:t>st</w:t>
      </w:r>
      <w:r>
        <w:rPr>
          <w:rFonts w:asciiTheme="majorHAnsi" w:hAnsiTheme="majorHAnsi" w:cstheme="majorHAnsi"/>
          <w:b/>
          <w:bCs/>
          <w:sz w:val="24"/>
          <w:szCs w:val="24"/>
        </w:rPr>
        <w:t xml:space="preserve"> at High </w:t>
      </w:r>
      <w:proofErr w:type="gramStart"/>
      <w:r>
        <w:rPr>
          <w:rFonts w:asciiTheme="majorHAnsi" w:hAnsiTheme="majorHAnsi" w:cstheme="majorHAnsi"/>
          <w:b/>
          <w:bCs/>
          <w:sz w:val="24"/>
          <w:szCs w:val="24"/>
        </w:rPr>
        <w:t>Hopes</w:t>
      </w:r>
      <w:proofErr w:type="gramEnd"/>
    </w:p>
    <w:p w14:paraId="4AE8455F" w14:textId="24CC4A02" w:rsidR="00735D81" w:rsidRDefault="00735D81" w:rsidP="00666D96">
      <w:pPr>
        <w:pStyle w:val="ListParagraph"/>
        <w:ind w:left="2520"/>
        <w:rPr>
          <w:rFonts w:asciiTheme="majorHAnsi" w:hAnsiTheme="majorHAnsi" w:cstheme="majorHAnsi"/>
          <w:b/>
          <w:bCs/>
          <w:sz w:val="24"/>
          <w:szCs w:val="24"/>
        </w:rPr>
      </w:pPr>
      <w:r>
        <w:rPr>
          <w:rFonts w:asciiTheme="majorHAnsi" w:hAnsiTheme="majorHAnsi" w:cstheme="majorHAnsi"/>
          <w:b/>
          <w:bCs/>
          <w:sz w:val="24"/>
          <w:szCs w:val="24"/>
        </w:rPr>
        <w:t>Bill S celebrates 30 years on April</w:t>
      </w:r>
      <w:r w:rsidR="00982A84">
        <w:rPr>
          <w:rFonts w:asciiTheme="majorHAnsi" w:hAnsiTheme="majorHAnsi" w:cstheme="majorHAnsi"/>
          <w:b/>
          <w:bCs/>
          <w:sz w:val="24"/>
          <w:szCs w:val="24"/>
        </w:rPr>
        <w:t xml:space="preserve"> 14</w:t>
      </w:r>
      <w:proofErr w:type="gramStart"/>
      <w:r w:rsidR="00982A84" w:rsidRPr="00982A84">
        <w:rPr>
          <w:rFonts w:asciiTheme="majorHAnsi" w:hAnsiTheme="majorHAnsi" w:cstheme="majorHAnsi"/>
          <w:b/>
          <w:bCs/>
          <w:sz w:val="24"/>
          <w:szCs w:val="24"/>
          <w:vertAlign w:val="superscript"/>
        </w:rPr>
        <w:t>th</w:t>
      </w:r>
      <w:r w:rsidR="00982A84">
        <w:rPr>
          <w:rFonts w:asciiTheme="majorHAnsi" w:hAnsiTheme="majorHAnsi" w:cstheme="majorHAnsi"/>
          <w:b/>
          <w:bCs/>
          <w:sz w:val="24"/>
          <w:szCs w:val="24"/>
        </w:rPr>
        <w:t xml:space="preserve"> </w:t>
      </w:r>
      <w:r w:rsidR="00982A84">
        <w:rPr>
          <w:rFonts w:asciiTheme="majorHAnsi" w:hAnsiTheme="majorHAnsi" w:cstheme="majorHAnsi"/>
          <w:b/>
          <w:bCs/>
          <w:sz w:val="24"/>
          <w:szCs w:val="24"/>
          <w:vertAlign w:val="superscript"/>
        </w:rPr>
        <w:t xml:space="preserve"> </w:t>
      </w:r>
      <w:r w:rsidR="00982A84">
        <w:rPr>
          <w:rFonts w:asciiTheme="majorHAnsi" w:hAnsiTheme="majorHAnsi" w:cstheme="majorHAnsi"/>
          <w:b/>
          <w:bCs/>
          <w:sz w:val="24"/>
          <w:szCs w:val="24"/>
        </w:rPr>
        <w:t>at</w:t>
      </w:r>
      <w:proofErr w:type="gramEnd"/>
      <w:r w:rsidR="00982A84">
        <w:rPr>
          <w:rFonts w:asciiTheme="majorHAnsi" w:hAnsiTheme="majorHAnsi" w:cstheme="majorHAnsi"/>
          <w:b/>
          <w:bCs/>
          <w:sz w:val="24"/>
          <w:szCs w:val="24"/>
        </w:rPr>
        <w:t xml:space="preserve"> RAW</w:t>
      </w:r>
    </w:p>
    <w:p w14:paraId="4C3FE86C" w14:textId="0BDC2ACB" w:rsidR="00982A84" w:rsidRDefault="00982A84" w:rsidP="00666D96">
      <w:pPr>
        <w:pStyle w:val="ListParagraph"/>
        <w:ind w:left="2520"/>
        <w:rPr>
          <w:rFonts w:asciiTheme="majorHAnsi" w:hAnsiTheme="majorHAnsi" w:cstheme="majorHAnsi"/>
          <w:b/>
          <w:bCs/>
          <w:sz w:val="24"/>
          <w:szCs w:val="24"/>
        </w:rPr>
      </w:pPr>
      <w:proofErr w:type="spellStart"/>
      <w:r>
        <w:rPr>
          <w:rFonts w:asciiTheme="majorHAnsi" w:hAnsiTheme="majorHAnsi" w:cstheme="majorHAnsi"/>
          <w:b/>
          <w:bCs/>
          <w:sz w:val="24"/>
          <w:szCs w:val="24"/>
        </w:rPr>
        <w:t>Lavander</w:t>
      </w:r>
      <w:proofErr w:type="spellEnd"/>
      <w:r>
        <w:rPr>
          <w:rFonts w:asciiTheme="majorHAnsi" w:hAnsiTheme="majorHAnsi" w:cstheme="majorHAnsi"/>
          <w:b/>
          <w:bCs/>
          <w:sz w:val="24"/>
          <w:szCs w:val="24"/>
        </w:rPr>
        <w:t xml:space="preserve"> M celebrates 30 years at </w:t>
      </w:r>
      <w:proofErr w:type="gramStart"/>
      <w:r>
        <w:rPr>
          <w:rFonts w:asciiTheme="majorHAnsi" w:hAnsiTheme="majorHAnsi" w:cstheme="majorHAnsi"/>
          <w:b/>
          <w:bCs/>
          <w:sz w:val="24"/>
          <w:szCs w:val="24"/>
        </w:rPr>
        <w:t>RAW</w:t>
      </w:r>
      <w:proofErr w:type="gramEnd"/>
    </w:p>
    <w:p w14:paraId="038F09CF" w14:textId="77777777" w:rsidR="00982A84" w:rsidRDefault="00982A84" w:rsidP="00666D96">
      <w:pPr>
        <w:pStyle w:val="ListParagraph"/>
        <w:ind w:left="2520"/>
        <w:rPr>
          <w:rFonts w:asciiTheme="majorHAnsi" w:hAnsiTheme="majorHAnsi" w:cstheme="majorHAnsi"/>
          <w:b/>
          <w:bCs/>
          <w:sz w:val="24"/>
          <w:szCs w:val="24"/>
        </w:rPr>
      </w:pPr>
    </w:p>
    <w:p w14:paraId="7FE30554" w14:textId="685F3D08" w:rsidR="004E13AE" w:rsidRPr="00982A84" w:rsidRDefault="004E13AE" w:rsidP="00982A84">
      <w:pPr>
        <w:pStyle w:val="NoSpacing"/>
        <w:rPr>
          <w:color w:val="FF0000"/>
          <w:sz w:val="24"/>
          <w:szCs w:val="24"/>
        </w:rPr>
      </w:pPr>
    </w:p>
    <w:sectPr w:rsidR="004E13AE" w:rsidRPr="00982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1230"/>
    <w:multiLevelType w:val="hybridMultilevel"/>
    <w:tmpl w:val="CF58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109D6"/>
    <w:multiLevelType w:val="hybridMultilevel"/>
    <w:tmpl w:val="1DE654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AA5595"/>
    <w:multiLevelType w:val="hybridMultilevel"/>
    <w:tmpl w:val="110E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A068E9"/>
    <w:multiLevelType w:val="hybridMultilevel"/>
    <w:tmpl w:val="1004B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B080C"/>
    <w:multiLevelType w:val="hybridMultilevel"/>
    <w:tmpl w:val="7228C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363235"/>
    <w:multiLevelType w:val="hybridMultilevel"/>
    <w:tmpl w:val="C14C3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B4EFF"/>
    <w:multiLevelType w:val="hybridMultilevel"/>
    <w:tmpl w:val="A1B08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B46201A"/>
    <w:multiLevelType w:val="hybridMultilevel"/>
    <w:tmpl w:val="596E6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E1176"/>
    <w:multiLevelType w:val="hybridMultilevel"/>
    <w:tmpl w:val="FD7043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ACF2CD6"/>
    <w:multiLevelType w:val="hybridMultilevel"/>
    <w:tmpl w:val="9AC2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D34D78"/>
    <w:multiLevelType w:val="hybridMultilevel"/>
    <w:tmpl w:val="6EF4E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762F2"/>
    <w:multiLevelType w:val="hybridMultilevel"/>
    <w:tmpl w:val="ABFA4A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2"/>
  </w:num>
  <w:num w:numId="6">
    <w:abstractNumId w:val="11"/>
  </w:num>
  <w:num w:numId="7">
    <w:abstractNumId w:val="1"/>
  </w:num>
  <w:num w:numId="8">
    <w:abstractNumId w:val="5"/>
  </w:num>
  <w:num w:numId="9">
    <w:abstractNumId w:val="9"/>
  </w:num>
  <w:num w:numId="10">
    <w:abstractNumId w:val="3"/>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F9"/>
    <w:rsid w:val="000504DB"/>
    <w:rsid w:val="0007577A"/>
    <w:rsid w:val="000E3EF2"/>
    <w:rsid w:val="00181554"/>
    <w:rsid w:val="001B27E1"/>
    <w:rsid w:val="001D3C1C"/>
    <w:rsid w:val="001E346C"/>
    <w:rsid w:val="00200942"/>
    <w:rsid w:val="0027073F"/>
    <w:rsid w:val="002C5A73"/>
    <w:rsid w:val="00322DA0"/>
    <w:rsid w:val="00341A55"/>
    <w:rsid w:val="00364FEE"/>
    <w:rsid w:val="00394BFC"/>
    <w:rsid w:val="003C1C7C"/>
    <w:rsid w:val="003E5F19"/>
    <w:rsid w:val="004316F9"/>
    <w:rsid w:val="004408D8"/>
    <w:rsid w:val="00446004"/>
    <w:rsid w:val="004520FE"/>
    <w:rsid w:val="00456ABF"/>
    <w:rsid w:val="004C07E4"/>
    <w:rsid w:val="004C6F56"/>
    <w:rsid w:val="004E11E8"/>
    <w:rsid w:val="004E13AE"/>
    <w:rsid w:val="00503BC9"/>
    <w:rsid w:val="00517B90"/>
    <w:rsid w:val="00527EA9"/>
    <w:rsid w:val="005A39AF"/>
    <w:rsid w:val="005F028A"/>
    <w:rsid w:val="00613CCF"/>
    <w:rsid w:val="00656AF1"/>
    <w:rsid w:val="0066297D"/>
    <w:rsid w:val="00666D96"/>
    <w:rsid w:val="006A5020"/>
    <w:rsid w:val="006E3576"/>
    <w:rsid w:val="007148AD"/>
    <w:rsid w:val="00722362"/>
    <w:rsid w:val="00735D81"/>
    <w:rsid w:val="00751B81"/>
    <w:rsid w:val="00752D3F"/>
    <w:rsid w:val="00760BC2"/>
    <w:rsid w:val="007C5802"/>
    <w:rsid w:val="00816610"/>
    <w:rsid w:val="008354F0"/>
    <w:rsid w:val="008465FA"/>
    <w:rsid w:val="00872FA1"/>
    <w:rsid w:val="00895007"/>
    <w:rsid w:val="00897F62"/>
    <w:rsid w:val="00955EB6"/>
    <w:rsid w:val="00982A84"/>
    <w:rsid w:val="009D3196"/>
    <w:rsid w:val="009D5EB1"/>
    <w:rsid w:val="00A32F67"/>
    <w:rsid w:val="00A570E9"/>
    <w:rsid w:val="00A633A0"/>
    <w:rsid w:val="00A83CD3"/>
    <w:rsid w:val="00A85F51"/>
    <w:rsid w:val="00AB5383"/>
    <w:rsid w:val="00AD175E"/>
    <w:rsid w:val="00AF3984"/>
    <w:rsid w:val="00B01546"/>
    <w:rsid w:val="00BC365D"/>
    <w:rsid w:val="00BE79D0"/>
    <w:rsid w:val="00C07AD4"/>
    <w:rsid w:val="00C34201"/>
    <w:rsid w:val="00C42968"/>
    <w:rsid w:val="00C42AF9"/>
    <w:rsid w:val="00C4474D"/>
    <w:rsid w:val="00C7076D"/>
    <w:rsid w:val="00C84968"/>
    <w:rsid w:val="00CA071E"/>
    <w:rsid w:val="00CA1925"/>
    <w:rsid w:val="00CA3B8C"/>
    <w:rsid w:val="00CF3F42"/>
    <w:rsid w:val="00D02283"/>
    <w:rsid w:val="00D06DAD"/>
    <w:rsid w:val="00D62241"/>
    <w:rsid w:val="00D85A9E"/>
    <w:rsid w:val="00E1281A"/>
    <w:rsid w:val="00E27982"/>
    <w:rsid w:val="00E7510F"/>
    <w:rsid w:val="00EE7982"/>
    <w:rsid w:val="00F30777"/>
    <w:rsid w:val="00F5070E"/>
    <w:rsid w:val="00F87E1F"/>
    <w:rsid w:val="00FD05EA"/>
    <w:rsid w:val="00FD3F86"/>
    <w:rsid w:val="00FE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B12E"/>
  <w15:chartTrackingRefBased/>
  <w15:docId w15:val="{BBF9A436-52A9-4144-8CB6-6BD6B047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F9"/>
    <w:pPr>
      <w:ind w:left="720"/>
      <w:contextualSpacing/>
    </w:pPr>
  </w:style>
  <w:style w:type="character" w:customStyle="1" w:styleId="m6590779659907827529s1">
    <w:name w:val="m_6590779659907827529s1"/>
    <w:basedOn w:val="DefaultParagraphFont"/>
    <w:rsid w:val="00897F62"/>
  </w:style>
  <w:style w:type="paragraph" w:styleId="NoSpacing">
    <w:name w:val="No Spacing"/>
    <w:uiPriority w:val="1"/>
    <w:qFormat/>
    <w:rsid w:val="00517B90"/>
    <w:pPr>
      <w:spacing w:after="0" w:line="240" w:lineRule="auto"/>
    </w:pPr>
  </w:style>
  <w:style w:type="table" w:styleId="TableGrid">
    <w:name w:val="Table Grid"/>
    <w:basedOn w:val="TableNormal"/>
    <w:uiPriority w:val="39"/>
    <w:rsid w:val="00C7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8589">
      <w:bodyDiv w:val="1"/>
      <w:marLeft w:val="0"/>
      <w:marRight w:val="0"/>
      <w:marTop w:val="0"/>
      <w:marBottom w:val="0"/>
      <w:divBdr>
        <w:top w:val="none" w:sz="0" w:space="0" w:color="auto"/>
        <w:left w:val="none" w:sz="0" w:space="0" w:color="auto"/>
        <w:bottom w:val="none" w:sz="0" w:space="0" w:color="auto"/>
        <w:right w:val="none" w:sz="0" w:space="0" w:color="auto"/>
      </w:divBdr>
    </w:div>
    <w:div w:id="316999366">
      <w:bodyDiv w:val="1"/>
      <w:marLeft w:val="0"/>
      <w:marRight w:val="0"/>
      <w:marTop w:val="0"/>
      <w:marBottom w:val="0"/>
      <w:divBdr>
        <w:top w:val="none" w:sz="0" w:space="0" w:color="auto"/>
        <w:left w:val="none" w:sz="0" w:space="0" w:color="auto"/>
        <w:bottom w:val="none" w:sz="0" w:space="0" w:color="auto"/>
        <w:right w:val="none" w:sz="0" w:space="0" w:color="auto"/>
      </w:divBdr>
      <w:divsChild>
        <w:div w:id="1980065505">
          <w:marLeft w:val="0"/>
          <w:marRight w:val="0"/>
          <w:marTop w:val="0"/>
          <w:marBottom w:val="0"/>
          <w:divBdr>
            <w:top w:val="none" w:sz="0" w:space="0" w:color="auto"/>
            <w:left w:val="none" w:sz="0" w:space="0" w:color="auto"/>
            <w:bottom w:val="none" w:sz="0" w:space="0" w:color="auto"/>
            <w:right w:val="none" w:sz="0" w:space="0" w:color="auto"/>
          </w:divBdr>
        </w:div>
        <w:div w:id="1791313338">
          <w:marLeft w:val="0"/>
          <w:marRight w:val="0"/>
          <w:marTop w:val="0"/>
          <w:marBottom w:val="0"/>
          <w:divBdr>
            <w:top w:val="none" w:sz="0" w:space="0" w:color="auto"/>
            <w:left w:val="none" w:sz="0" w:space="0" w:color="auto"/>
            <w:bottom w:val="none" w:sz="0" w:space="0" w:color="auto"/>
            <w:right w:val="none" w:sz="0" w:space="0" w:color="auto"/>
          </w:divBdr>
        </w:div>
        <w:div w:id="108210743">
          <w:marLeft w:val="0"/>
          <w:marRight w:val="0"/>
          <w:marTop w:val="0"/>
          <w:marBottom w:val="0"/>
          <w:divBdr>
            <w:top w:val="none" w:sz="0" w:space="0" w:color="auto"/>
            <w:left w:val="none" w:sz="0" w:space="0" w:color="auto"/>
            <w:bottom w:val="none" w:sz="0" w:space="0" w:color="auto"/>
            <w:right w:val="none" w:sz="0" w:space="0" w:color="auto"/>
          </w:divBdr>
        </w:div>
        <w:div w:id="227349918">
          <w:marLeft w:val="0"/>
          <w:marRight w:val="0"/>
          <w:marTop w:val="0"/>
          <w:marBottom w:val="0"/>
          <w:divBdr>
            <w:top w:val="none" w:sz="0" w:space="0" w:color="auto"/>
            <w:left w:val="none" w:sz="0" w:space="0" w:color="auto"/>
            <w:bottom w:val="none" w:sz="0" w:space="0" w:color="auto"/>
            <w:right w:val="none" w:sz="0" w:space="0" w:color="auto"/>
          </w:divBdr>
        </w:div>
        <w:div w:id="1651639903">
          <w:marLeft w:val="0"/>
          <w:marRight w:val="0"/>
          <w:marTop w:val="0"/>
          <w:marBottom w:val="0"/>
          <w:divBdr>
            <w:top w:val="none" w:sz="0" w:space="0" w:color="auto"/>
            <w:left w:val="none" w:sz="0" w:space="0" w:color="auto"/>
            <w:bottom w:val="none" w:sz="0" w:space="0" w:color="auto"/>
            <w:right w:val="none" w:sz="0" w:space="0" w:color="auto"/>
          </w:divBdr>
        </w:div>
        <w:div w:id="2000881512">
          <w:marLeft w:val="0"/>
          <w:marRight w:val="0"/>
          <w:marTop w:val="0"/>
          <w:marBottom w:val="0"/>
          <w:divBdr>
            <w:top w:val="none" w:sz="0" w:space="0" w:color="auto"/>
            <w:left w:val="none" w:sz="0" w:space="0" w:color="auto"/>
            <w:bottom w:val="none" w:sz="0" w:space="0" w:color="auto"/>
            <w:right w:val="none" w:sz="0" w:space="0" w:color="auto"/>
          </w:divBdr>
        </w:div>
        <w:div w:id="666861154">
          <w:marLeft w:val="0"/>
          <w:marRight w:val="0"/>
          <w:marTop w:val="0"/>
          <w:marBottom w:val="0"/>
          <w:divBdr>
            <w:top w:val="none" w:sz="0" w:space="0" w:color="auto"/>
            <w:left w:val="none" w:sz="0" w:space="0" w:color="auto"/>
            <w:bottom w:val="none" w:sz="0" w:space="0" w:color="auto"/>
            <w:right w:val="none" w:sz="0" w:space="0" w:color="auto"/>
          </w:divBdr>
        </w:div>
      </w:divsChild>
    </w:div>
    <w:div w:id="438181414">
      <w:bodyDiv w:val="1"/>
      <w:marLeft w:val="0"/>
      <w:marRight w:val="0"/>
      <w:marTop w:val="0"/>
      <w:marBottom w:val="0"/>
      <w:divBdr>
        <w:top w:val="none" w:sz="0" w:space="0" w:color="auto"/>
        <w:left w:val="none" w:sz="0" w:space="0" w:color="auto"/>
        <w:bottom w:val="none" w:sz="0" w:space="0" w:color="auto"/>
        <w:right w:val="none" w:sz="0" w:space="0" w:color="auto"/>
      </w:divBdr>
    </w:div>
    <w:div w:id="9882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56A5A-D846-4809-854A-CCD6D511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Maynard</dc:creator>
  <cp:keywords/>
  <dc:description/>
  <cp:lastModifiedBy>Jenny Maynard</cp:lastModifiedBy>
  <cp:revision>6</cp:revision>
  <dcterms:created xsi:type="dcterms:W3CDTF">2021-04-04T21:15:00Z</dcterms:created>
  <dcterms:modified xsi:type="dcterms:W3CDTF">2021-04-04T21:52:00Z</dcterms:modified>
</cp:coreProperties>
</file>