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C272" w14:textId="6D63BD15" w:rsidR="00BE0372" w:rsidRPr="0027073F" w:rsidRDefault="00C42AF9" w:rsidP="00C42AF9">
      <w:pPr>
        <w:jc w:val="center"/>
        <w:rPr>
          <w:rFonts w:asciiTheme="majorHAnsi" w:hAnsiTheme="majorHAnsi" w:cstheme="majorHAnsi"/>
          <w:b/>
          <w:bCs/>
          <w:sz w:val="44"/>
          <w:szCs w:val="44"/>
          <w:u w:val="single"/>
        </w:rPr>
      </w:pPr>
      <w:r w:rsidRPr="0027073F">
        <w:rPr>
          <w:rFonts w:asciiTheme="majorHAnsi" w:hAnsiTheme="majorHAnsi" w:cstheme="majorHAnsi"/>
          <w:b/>
          <w:bCs/>
          <w:sz w:val="44"/>
          <w:szCs w:val="44"/>
          <w:u w:val="single"/>
        </w:rPr>
        <w:t>February 2020 Announcements</w:t>
      </w:r>
    </w:p>
    <w:p w14:paraId="2659CFE2" w14:textId="5E88D150" w:rsidR="00C42AF9" w:rsidRPr="0027073F" w:rsidRDefault="00C42AF9" w:rsidP="00C42AF9">
      <w:pPr>
        <w:jc w:val="center"/>
        <w:rPr>
          <w:rFonts w:asciiTheme="majorHAnsi" w:hAnsiTheme="majorHAnsi" w:cstheme="majorHAnsi"/>
          <w:b/>
          <w:bCs/>
          <w:sz w:val="44"/>
          <w:szCs w:val="44"/>
          <w:u w:val="single"/>
        </w:rPr>
      </w:pPr>
    </w:p>
    <w:p w14:paraId="41D2DD74" w14:textId="066F8057" w:rsidR="00C42AF9" w:rsidRPr="0027073F" w:rsidRDefault="00C42AF9" w:rsidP="00C42AF9">
      <w:pPr>
        <w:pStyle w:val="ListParagraph"/>
        <w:numPr>
          <w:ilvl w:val="0"/>
          <w:numId w:val="1"/>
        </w:numPr>
        <w:rPr>
          <w:rFonts w:asciiTheme="majorHAnsi" w:hAnsiTheme="majorHAnsi" w:cstheme="majorHAnsi"/>
          <w:b/>
          <w:bCs/>
          <w:sz w:val="24"/>
          <w:szCs w:val="24"/>
        </w:rPr>
      </w:pPr>
      <w:r w:rsidRPr="0027073F">
        <w:rPr>
          <w:rFonts w:asciiTheme="majorHAnsi" w:hAnsiTheme="majorHAnsi" w:cstheme="majorHAnsi"/>
          <w:b/>
          <w:bCs/>
          <w:sz w:val="24"/>
          <w:szCs w:val="24"/>
        </w:rPr>
        <w:t>Wild About Recovery “WAR” is still open! Due to the holidays the meeting space was closed. The meeting has been thought to be discontinued. This is a young meeting and still in need of much support. Please come out and support this homegroup.</w:t>
      </w:r>
    </w:p>
    <w:p w14:paraId="4B7B73F3" w14:textId="0341D449" w:rsidR="00C42AF9" w:rsidRPr="0027073F" w:rsidRDefault="00C42AF9" w:rsidP="00C42AF9">
      <w:pPr>
        <w:pStyle w:val="ListParagraph"/>
        <w:numPr>
          <w:ilvl w:val="0"/>
          <w:numId w:val="1"/>
        </w:numPr>
        <w:rPr>
          <w:rFonts w:asciiTheme="majorHAnsi" w:hAnsiTheme="majorHAnsi" w:cstheme="majorHAnsi"/>
          <w:b/>
          <w:bCs/>
          <w:sz w:val="24"/>
          <w:szCs w:val="24"/>
        </w:rPr>
      </w:pPr>
      <w:r w:rsidRPr="0027073F">
        <w:rPr>
          <w:rFonts w:asciiTheme="majorHAnsi" w:hAnsiTheme="majorHAnsi" w:cstheme="majorHAnsi"/>
          <w:b/>
          <w:bCs/>
          <w:sz w:val="24"/>
          <w:szCs w:val="24"/>
        </w:rPr>
        <w:t>Living Clean will be celebrating their 6-year anniversary with another “Pasta Palooza” Speakers, TBD.</w:t>
      </w:r>
    </w:p>
    <w:p w14:paraId="608F9834" w14:textId="6E8158FE" w:rsidR="00C42AF9" w:rsidRPr="0027073F" w:rsidRDefault="00C42AF9" w:rsidP="00C42AF9">
      <w:pPr>
        <w:pStyle w:val="ListParagraph"/>
        <w:numPr>
          <w:ilvl w:val="0"/>
          <w:numId w:val="1"/>
        </w:numPr>
        <w:rPr>
          <w:rFonts w:asciiTheme="majorHAnsi" w:hAnsiTheme="majorHAnsi" w:cstheme="majorHAnsi"/>
          <w:b/>
          <w:bCs/>
          <w:sz w:val="24"/>
          <w:szCs w:val="24"/>
        </w:rPr>
      </w:pPr>
      <w:r w:rsidRPr="0027073F">
        <w:rPr>
          <w:rFonts w:asciiTheme="majorHAnsi" w:hAnsiTheme="majorHAnsi" w:cstheme="majorHAnsi"/>
          <w:b/>
          <w:bCs/>
          <w:sz w:val="24"/>
          <w:szCs w:val="24"/>
        </w:rPr>
        <w:t xml:space="preserve"> MFS has had recent turnover in homegroup members. We could use some support, especially from members with long term recovery.</w:t>
      </w:r>
    </w:p>
    <w:p w14:paraId="733FF990" w14:textId="7024C511" w:rsidR="00C42AF9" w:rsidRPr="0027073F" w:rsidRDefault="00C42AF9" w:rsidP="00C42AF9">
      <w:pPr>
        <w:rPr>
          <w:rFonts w:asciiTheme="majorHAnsi" w:hAnsiTheme="majorHAnsi" w:cstheme="majorHAnsi"/>
          <w:b/>
          <w:bCs/>
          <w:sz w:val="24"/>
          <w:szCs w:val="24"/>
        </w:rPr>
      </w:pPr>
    </w:p>
    <w:p w14:paraId="4DA913F0" w14:textId="4FDBF6DE" w:rsidR="00C42AF9" w:rsidRPr="0027073F" w:rsidRDefault="00C42AF9" w:rsidP="00C42AF9">
      <w:pPr>
        <w:ind w:left="360"/>
        <w:jc w:val="center"/>
        <w:rPr>
          <w:rFonts w:asciiTheme="majorHAnsi" w:hAnsiTheme="majorHAnsi" w:cstheme="majorHAnsi"/>
          <w:b/>
          <w:bCs/>
          <w:sz w:val="44"/>
          <w:szCs w:val="44"/>
          <w:u w:val="single"/>
        </w:rPr>
      </w:pPr>
      <w:r w:rsidRPr="0027073F">
        <w:rPr>
          <w:rFonts w:asciiTheme="majorHAnsi" w:hAnsiTheme="majorHAnsi" w:cstheme="majorHAnsi"/>
          <w:b/>
          <w:bCs/>
          <w:sz w:val="44"/>
          <w:szCs w:val="44"/>
          <w:u w:val="single"/>
        </w:rPr>
        <w:t>Motions</w:t>
      </w:r>
    </w:p>
    <w:p w14:paraId="30047DFE" w14:textId="18162D37" w:rsidR="0027073F" w:rsidRPr="0027073F" w:rsidRDefault="0027073F" w:rsidP="0027073F">
      <w:pPr>
        <w:tabs>
          <w:tab w:val="left" w:pos="720"/>
          <w:tab w:val="left" w:pos="2770"/>
        </w:tabs>
        <w:spacing w:line="240" w:lineRule="auto"/>
        <w:rPr>
          <w:rFonts w:ascii="Calibri Light" w:hAnsi="Calibri Light" w:cs="Calibri Light"/>
          <w:b/>
          <w:bCs/>
          <w:sz w:val="24"/>
          <w:szCs w:val="24"/>
        </w:rPr>
      </w:pPr>
      <w:bookmarkStart w:id="0" w:name="_Hlk26808274"/>
      <w:r w:rsidRPr="0027073F">
        <w:rPr>
          <w:rFonts w:ascii="Calibri Light" w:hAnsi="Calibri Light" w:cs="Calibri Light"/>
          <w:b/>
          <w:bCs/>
          <w:sz w:val="24"/>
          <w:szCs w:val="24"/>
        </w:rPr>
        <w:tab/>
      </w:r>
      <w:r w:rsidRPr="0027073F">
        <w:rPr>
          <w:rFonts w:ascii="Calibri Light" w:hAnsi="Calibri Light" w:cs="Calibri Light"/>
          <w:b/>
          <w:bCs/>
          <w:sz w:val="24"/>
          <w:szCs w:val="24"/>
        </w:rPr>
        <w:t>Motion # 2-1-20</w:t>
      </w:r>
    </w:p>
    <w:p w14:paraId="3D65FAA7" w14:textId="77777777" w:rsidR="0027073F" w:rsidRPr="0027073F" w:rsidRDefault="0027073F" w:rsidP="0027073F">
      <w:pPr>
        <w:tabs>
          <w:tab w:val="left" w:pos="720"/>
          <w:tab w:val="left" w:pos="2770"/>
        </w:tabs>
        <w:spacing w:line="240" w:lineRule="auto"/>
        <w:rPr>
          <w:rFonts w:ascii="Calibri Light" w:hAnsi="Calibri Light" w:cs="Calibri Light"/>
          <w:b/>
          <w:bCs/>
          <w:sz w:val="24"/>
          <w:szCs w:val="24"/>
        </w:rPr>
      </w:pPr>
      <w:r w:rsidRPr="0027073F">
        <w:rPr>
          <w:rFonts w:ascii="Calibri Light" w:hAnsi="Calibri Light" w:cs="Calibri Light"/>
          <w:b/>
          <w:bCs/>
          <w:sz w:val="24"/>
          <w:szCs w:val="24"/>
        </w:rPr>
        <w:tab/>
        <w:t>Mover: Michael L.- RCM</w:t>
      </w:r>
    </w:p>
    <w:p w14:paraId="4F2FF2D5" w14:textId="43B3CE71" w:rsidR="0027073F" w:rsidRPr="0027073F" w:rsidRDefault="0027073F" w:rsidP="0027073F">
      <w:pPr>
        <w:tabs>
          <w:tab w:val="left" w:pos="720"/>
          <w:tab w:val="left" w:pos="2770"/>
        </w:tabs>
        <w:spacing w:line="240" w:lineRule="auto"/>
        <w:rPr>
          <w:rFonts w:ascii="Calibri Light" w:hAnsi="Calibri Light" w:cs="Calibri Light"/>
          <w:b/>
          <w:bCs/>
          <w:sz w:val="24"/>
          <w:szCs w:val="24"/>
        </w:rPr>
      </w:pPr>
      <w:r w:rsidRPr="0027073F">
        <w:rPr>
          <w:rFonts w:ascii="Calibri Light" w:hAnsi="Calibri Light" w:cs="Calibri Light"/>
          <w:b/>
          <w:bCs/>
          <w:sz w:val="24"/>
          <w:szCs w:val="24"/>
        </w:rPr>
        <w:tab/>
      </w:r>
      <w:r w:rsidRPr="0027073F">
        <w:rPr>
          <w:rFonts w:ascii="Calibri Light" w:hAnsi="Calibri Light" w:cs="Calibri Light"/>
          <w:b/>
          <w:bCs/>
          <w:sz w:val="24"/>
          <w:szCs w:val="24"/>
        </w:rPr>
        <w:t>Seconder: Dean P (New Connections)</w:t>
      </w:r>
    </w:p>
    <w:p w14:paraId="3F6D0E73" w14:textId="149F1762" w:rsidR="0027073F" w:rsidRPr="0027073F" w:rsidRDefault="0027073F" w:rsidP="0027073F">
      <w:pPr>
        <w:tabs>
          <w:tab w:val="left" w:pos="720"/>
          <w:tab w:val="left" w:pos="2770"/>
        </w:tabs>
        <w:spacing w:line="240" w:lineRule="auto"/>
        <w:ind w:left="720"/>
        <w:rPr>
          <w:rFonts w:ascii="Calibri Light" w:hAnsi="Calibri Light" w:cs="Calibri Light"/>
          <w:b/>
          <w:bCs/>
          <w:sz w:val="24"/>
          <w:szCs w:val="24"/>
        </w:rPr>
      </w:pPr>
      <w:r w:rsidRPr="0027073F">
        <w:rPr>
          <w:rFonts w:ascii="Calibri Light" w:hAnsi="Calibri Light" w:cs="Calibri Light"/>
          <w:b/>
          <w:bCs/>
          <w:sz w:val="24"/>
          <w:szCs w:val="24"/>
        </w:rPr>
        <w:t>Motion: To change Public Relations Chair responsibilities to repost the total number of homegroups and meetings in the area to the RCM at the beginning of each monthly ASC.</w:t>
      </w:r>
    </w:p>
    <w:p w14:paraId="2B463F2E" w14:textId="34AEF4F5" w:rsidR="0027073F" w:rsidRPr="0027073F" w:rsidRDefault="0027073F" w:rsidP="0027073F">
      <w:pPr>
        <w:tabs>
          <w:tab w:val="left" w:pos="720"/>
          <w:tab w:val="left" w:pos="2770"/>
        </w:tabs>
        <w:spacing w:line="240" w:lineRule="auto"/>
        <w:ind w:left="720"/>
        <w:rPr>
          <w:rFonts w:ascii="Calibri Light" w:hAnsi="Calibri Light" w:cs="Calibri Light"/>
          <w:b/>
          <w:bCs/>
          <w:sz w:val="24"/>
          <w:szCs w:val="24"/>
        </w:rPr>
      </w:pPr>
      <w:r w:rsidRPr="0027073F">
        <w:rPr>
          <w:rFonts w:ascii="Calibri Light" w:hAnsi="Calibri Light" w:cs="Calibri Light"/>
          <w:b/>
          <w:bCs/>
          <w:sz w:val="24"/>
          <w:szCs w:val="24"/>
        </w:rPr>
        <w:t>Intent: To create policy procedure that makes sure that reporting is accurate so that RCM can update the Region bi-monthly.</w:t>
      </w:r>
    </w:p>
    <w:p w14:paraId="40F28DEB" w14:textId="77777777" w:rsidR="0027073F" w:rsidRPr="0027073F" w:rsidRDefault="0027073F" w:rsidP="0027073F">
      <w:pPr>
        <w:tabs>
          <w:tab w:val="left" w:pos="720"/>
          <w:tab w:val="left" w:pos="2770"/>
        </w:tabs>
        <w:spacing w:line="240" w:lineRule="auto"/>
        <w:rPr>
          <w:rFonts w:ascii="Calibri Light" w:hAnsi="Calibri Light" w:cs="Calibri Light"/>
          <w:b/>
          <w:bCs/>
          <w:sz w:val="24"/>
          <w:szCs w:val="24"/>
        </w:rPr>
      </w:pPr>
      <w:r w:rsidRPr="0027073F">
        <w:rPr>
          <w:rFonts w:ascii="Calibri Light" w:hAnsi="Calibri Light" w:cs="Calibri Light"/>
          <w:b/>
          <w:bCs/>
          <w:sz w:val="24"/>
          <w:szCs w:val="24"/>
        </w:rPr>
        <w:tab/>
        <w:t xml:space="preserve">Changes p.16, section Z, adds Subsection xiv responsibilities </w:t>
      </w:r>
    </w:p>
    <w:p w14:paraId="343B51C7" w14:textId="77777777" w:rsidR="0027073F" w:rsidRPr="0027073F" w:rsidRDefault="0027073F" w:rsidP="0027073F">
      <w:pPr>
        <w:tabs>
          <w:tab w:val="left" w:pos="720"/>
          <w:tab w:val="left" w:pos="2770"/>
        </w:tabs>
        <w:spacing w:line="240" w:lineRule="auto"/>
        <w:rPr>
          <w:rFonts w:ascii="Calibri Light" w:hAnsi="Calibri Light" w:cs="Calibri Light"/>
          <w:b/>
          <w:bCs/>
          <w:sz w:val="24"/>
          <w:szCs w:val="24"/>
        </w:rPr>
      </w:pPr>
    </w:p>
    <w:p w14:paraId="62BD1E3A" w14:textId="77777777" w:rsidR="0027073F" w:rsidRPr="0027073F" w:rsidRDefault="0027073F" w:rsidP="0027073F">
      <w:pPr>
        <w:tabs>
          <w:tab w:val="left" w:pos="720"/>
          <w:tab w:val="left" w:pos="2770"/>
        </w:tabs>
        <w:spacing w:line="240" w:lineRule="auto"/>
        <w:rPr>
          <w:rFonts w:ascii="Calibri Light" w:hAnsi="Calibri Light" w:cs="Calibri Light"/>
          <w:b/>
          <w:bCs/>
          <w:sz w:val="24"/>
          <w:szCs w:val="24"/>
        </w:rPr>
      </w:pPr>
      <w:r w:rsidRPr="0027073F">
        <w:rPr>
          <w:rFonts w:ascii="Calibri Light" w:hAnsi="Calibri Light" w:cs="Calibri Light"/>
          <w:b/>
          <w:bCs/>
          <w:sz w:val="24"/>
          <w:szCs w:val="24"/>
        </w:rPr>
        <w:tab/>
        <w:t>Motion # 2-2-20</w:t>
      </w:r>
    </w:p>
    <w:p w14:paraId="0C3D763C" w14:textId="77777777" w:rsidR="0027073F" w:rsidRPr="0027073F" w:rsidRDefault="0027073F" w:rsidP="0027073F">
      <w:pPr>
        <w:tabs>
          <w:tab w:val="left" w:pos="720"/>
          <w:tab w:val="left" w:pos="2770"/>
        </w:tabs>
        <w:spacing w:line="240" w:lineRule="auto"/>
        <w:rPr>
          <w:rFonts w:ascii="Calibri Light" w:hAnsi="Calibri Light" w:cs="Calibri Light"/>
          <w:b/>
          <w:bCs/>
          <w:sz w:val="24"/>
          <w:szCs w:val="24"/>
        </w:rPr>
      </w:pPr>
      <w:r w:rsidRPr="0027073F">
        <w:rPr>
          <w:rFonts w:ascii="Calibri Light" w:hAnsi="Calibri Light" w:cs="Calibri Light"/>
          <w:b/>
          <w:bCs/>
          <w:sz w:val="24"/>
          <w:szCs w:val="24"/>
        </w:rPr>
        <w:tab/>
        <w:t>Mover: Michael L - RCM</w:t>
      </w:r>
    </w:p>
    <w:p w14:paraId="2CED8323" w14:textId="77777777" w:rsidR="0027073F" w:rsidRPr="0027073F" w:rsidRDefault="0027073F" w:rsidP="0027073F">
      <w:pPr>
        <w:tabs>
          <w:tab w:val="left" w:pos="720"/>
          <w:tab w:val="left" w:pos="2770"/>
        </w:tabs>
        <w:spacing w:line="240" w:lineRule="auto"/>
        <w:rPr>
          <w:rFonts w:ascii="Calibri Light" w:hAnsi="Calibri Light" w:cs="Calibri Light"/>
          <w:b/>
          <w:bCs/>
          <w:sz w:val="24"/>
          <w:szCs w:val="24"/>
        </w:rPr>
      </w:pPr>
      <w:r w:rsidRPr="0027073F">
        <w:rPr>
          <w:rFonts w:ascii="Calibri Light" w:hAnsi="Calibri Light" w:cs="Calibri Light"/>
          <w:b/>
          <w:bCs/>
          <w:sz w:val="24"/>
          <w:szCs w:val="24"/>
        </w:rPr>
        <w:tab/>
        <w:t>Seconder: Dean P (New Connections)</w:t>
      </w:r>
    </w:p>
    <w:p w14:paraId="79CBB68B" w14:textId="449B6248" w:rsidR="0027073F" w:rsidRPr="0027073F" w:rsidRDefault="0027073F" w:rsidP="0027073F">
      <w:pPr>
        <w:tabs>
          <w:tab w:val="left" w:pos="720"/>
          <w:tab w:val="left" w:pos="2770"/>
        </w:tabs>
        <w:spacing w:line="240" w:lineRule="auto"/>
        <w:ind w:left="720"/>
        <w:rPr>
          <w:rFonts w:ascii="Calibri Light" w:hAnsi="Calibri Light" w:cs="Calibri Light"/>
          <w:b/>
          <w:bCs/>
          <w:sz w:val="24"/>
          <w:szCs w:val="24"/>
        </w:rPr>
      </w:pPr>
      <w:r w:rsidRPr="0027073F">
        <w:rPr>
          <w:rFonts w:ascii="Calibri Light" w:hAnsi="Calibri Light" w:cs="Calibri Light"/>
          <w:b/>
          <w:bCs/>
          <w:sz w:val="24"/>
          <w:szCs w:val="24"/>
        </w:rPr>
        <w:t>Motion: To change H&amp;I Chair responsibilities to include reporting the total number of</w:t>
      </w:r>
      <w:r w:rsidRPr="0027073F">
        <w:rPr>
          <w:rFonts w:ascii="Calibri Light" w:hAnsi="Calibri Light" w:cs="Calibri Light"/>
          <w:b/>
          <w:bCs/>
          <w:sz w:val="24"/>
          <w:szCs w:val="24"/>
        </w:rPr>
        <w:t xml:space="preserve"> </w:t>
      </w:r>
      <w:r w:rsidRPr="0027073F">
        <w:rPr>
          <w:rFonts w:ascii="Calibri Light" w:hAnsi="Calibri Light" w:cs="Calibri Light"/>
          <w:b/>
          <w:bCs/>
          <w:sz w:val="24"/>
          <w:szCs w:val="24"/>
        </w:rPr>
        <w:t>H&amp;I commitments and facilities served to the RCM at the beginning of each monthly ASC.</w:t>
      </w:r>
    </w:p>
    <w:p w14:paraId="1726F71F" w14:textId="77777777" w:rsidR="0027073F" w:rsidRPr="0027073F" w:rsidRDefault="0027073F" w:rsidP="0027073F">
      <w:pPr>
        <w:tabs>
          <w:tab w:val="left" w:pos="720"/>
          <w:tab w:val="left" w:pos="2770"/>
        </w:tabs>
        <w:spacing w:line="240" w:lineRule="auto"/>
        <w:ind w:left="720"/>
        <w:rPr>
          <w:rFonts w:ascii="Calibri Light" w:hAnsi="Calibri Light" w:cs="Calibri Light"/>
          <w:b/>
          <w:bCs/>
          <w:sz w:val="24"/>
          <w:szCs w:val="24"/>
        </w:rPr>
      </w:pPr>
      <w:r w:rsidRPr="0027073F">
        <w:rPr>
          <w:rFonts w:ascii="Calibri Light" w:hAnsi="Calibri Light" w:cs="Calibri Light"/>
          <w:b/>
          <w:bCs/>
          <w:sz w:val="24"/>
          <w:szCs w:val="24"/>
        </w:rPr>
        <w:t>Intent: To create policy procedure that ensures that reporting is accurate so that RCM can update the region bi-monthly.</w:t>
      </w:r>
    </w:p>
    <w:p w14:paraId="4CE32738" w14:textId="2615E434" w:rsidR="0027073F" w:rsidRPr="0027073F" w:rsidRDefault="0027073F" w:rsidP="0027073F">
      <w:pPr>
        <w:tabs>
          <w:tab w:val="left" w:pos="720"/>
          <w:tab w:val="left" w:pos="2770"/>
        </w:tabs>
        <w:spacing w:line="240" w:lineRule="auto"/>
        <w:ind w:left="720"/>
        <w:rPr>
          <w:rFonts w:ascii="Calibri Light" w:hAnsi="Calibri Light" w:cs="Calibri Light"/>
          <w:b/>
          <w:bCs/>
          <w:sz w:val="24"/>
          <w:szCs w:val="24"/>
        </w:rPr>
      </w:pPr>
      <w:r w:rsidRPr="0027073F">
        <w:rPr>
          <w:rFonts w:ascii="Calibri Light" w:hAnsi="Calibri Light" w:cs="Calibri Light"/>
          <w:b/>
          <w:bCs/>
          <w:sz w:val="24"/>
          <w:szCs w:val="24"/>
        </w:rPr>
        <w:t>Changes p.15, section X, Subsection ix qualifications</w:t>
      </w:r>
    </w:p>
    <w:p w14:paraId="30E05EE1" w14:textId="2AA4BC39" w:rsidR="0027073F" w:rsidRPr="0027073F" w:rsidRDefault="0027073F" w:rsidP="0027073F">
      <w:pPr>
        <w:tabs>
          <w:tab w:val="left" w:pos="720"/>
          <w:tab w:val="left" w:pos="2770"/>
        </w:tabs>
        <w:spacing w:line="240" w:lineRule="auto"/>
        <w:ind w:left="720"/>
        <w:rPr>
          <w:rFonts w:ascii="Calibri Light" w:hAnsi="Calibri Light" w:cs="Calibri Light"/>
          <w:b/>
          <w:bCs/>
          <w:sz w:val="24"/>
          <w:szCs w:val="24"/>
        </w:rPr>
      </w:pPr>
    </w:p>
    <w:p w14:paraId="0CD5B26C" w14:textId="7D2A994B" w:rsidR="0027073F" w:rsidRPr="0027073F" w:rsidRDefault="0027073F" w:rsidP="0027073F">
      <w:pPr>
        <w:tabs>
          <w:tab w:val="left" w:pos="720"/>
          <w:tab w:val="left" w:pos="2770"/>
        </w:tabs>
        <w:spacing w:line="240" w:lineRule="auto"/>
        <w:ind w:left="720"/>
        <w:rPr>
          <w:rFonts w:ascii="Calibri Light" w:hAnsi="Calibri Light" w:cs="Calibri Light"/>
          <w:b/>
          <w:bCs/>
          <w:sz w:val="24"/>
          <w:szCs w:val="24"/>
        </w:rPr>
      </w:pPr>
    </w:p>
    <w:p w14:paraId="0D5F28D4" w14:textId="1DFF9D31" w:rsidR="0027073F" w:rsidRPr="0027073F" w:rsidRDefault="0027073F" w:rsidP="0027073F">
      <w:pPr>
        <w:ind w:left="720"/>
        <w:jc w:val="center"/>
        <w:rPr>
          <w:rFonts w:ascii="Calibri Light" w:hAnsi="Calibri Light" w:cs="Calibri Light"/>
          <w:b/>
          <w:bCs/>
          <w:sz w:val="44"/>
          <w:szCs w:val="44"/>
          <w:u w:val="single"/>
        </w:rPr>
      </w:pPr>
      <w:r w:rsidRPr="0027073F">
        <w:rPr>
          <w:rFonts w:ascii="Calibri Light" w:hAnsi="Calibri Light" w:cs="Calibri Light"/>
          <w:b/>
          <w:bCs/>
          <w:sz w:val="44"/>
          <w:szCs w:val="44"/>
          <w:u w:val="single"/>
        </w:rPr>
        <w:lastRenderedPageBreak/>
        <w:t>Elections</w:t>
      </w:r>
    </w:p>
    <w:p w14:paraId="26889335" w14:textId="5CADA9FD" w:rsidR="0027073F" w:rsidRPr="0027073F" w:rsidRDefault="0027073F" w:rsidP="0027073F">
      <w:pPr>
        <w:ind w:left="720"/>
        <w:rPr>
          <w:rFonts w:ascii="Calibri Light" w:hAnsi="Calibri Light" w:cs="Calibri Light"/>
          <w:b/>
          <w:bCs/>
          <w:sz w:val="24"/>
          <w:szCs w:val="24"/>
        </w:rPr>
      </w:pPr>
      <w:r w:rsidRPr="0027073F">
        <w:rPr>
          <w:rFonts w:ascii="Calibri Light" w:hAnsi="Calibri Light" w:cs="Calibri Light"/>
          <w:b/>
          <w:bCs/>
          <w:sz w:val="24"/>
          <w:szCs w:val="24"/>
        </w:rPr>
        <w:t>*******Please bring nominations for RCM and Vice Treasurer. Qualifications and responsibilities are outlined below.</w:t>
      </w:r>
    </w:p>
    <w:p w14:paraId="4949427D" w14:textId="77777777" w:rsidR="0027073F" w:rsidRPr="0027073F" w:rsidRDefault="0027073F" w:rsidP="0027073F">
      <w:pPr>
        <w:ind w:left="720"/>
        <w:rPr>
          <w:b/>
          <w:bCs/>
        </w:rPr>
      </w:pPr>
      <w:r w:rsidRPr="0027073F">
        <w:rPr>
          <w:b/>
          <w:bCs/>
        </w:rPr>
        <w:t>Regional Committee Member Qualifications: 1) Suggested three years clean time 2) Has the willingness, time and resources to serve 3) Experience as RCM Alternate or GSR 4) Working knowledge of the Twelve Steps, Traditions, and Concepts of NA l)</w:t>
      </w:r>
    </w:p>
    <w:p w14:paraId="1A8883A3" w14:textId="77777777" w:rsidR="0027073F" w:rsidRPr="0027073F" w:rsidRDefault="0027073F" w:rsidP="0027073F">
      <w:pPr>
        <w:ind w:left="720"/>
        <w:rPr>
          <w:rFonts w:ascii="Calibri Light" w:hAnsi="Calibri Light" w:cs="Calibri Light"/>
          <w:b/>
          <w:bCs/>
          <w:sz w:val="24"/>
          <w:szCs w:val="24"/>
        </w:rPr>
      </w:pPr>
      <w:r w:rsidRPr="0027073F">
        <w:rPr>
          <w:b/>
          <w:bCs/>
        </w:rPr>
        <w:t>Regional Committee Member Responsibilities: 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activities in NDANA 7) Helps RCM Alternate get acquainted with duties and responsibilities of the position</w:t>
      </w:r>
    </w:p>
    <w:p w14:paraId="022ECFF9" w14:textId="77777777" w:rsidR="0027073F" w:rsidRPr="0027073F" w:rsidRDefault="0027073F" w:rsidP="0027073F">
      <w:pPr>
        <w:ind w:left="720"/>
        <w:rPr>
          <w:rFonts w:ascii="Calibri Light" w:hAnsi="Calibri Light" w:cs="Calibri Light"/>
          <w:b/>
          <w:bCs/>
          <w:sz w:val="24"/>
          <w:szCs w:val="24"/>
        </w:rPr>
      </w:pPr>
    </w:p>
    <w:p w14:paraId="58ED2912" w14:textId="77777777" w:rsidR="0027073F" w:rsidRPr="0027073F" w:rsidRDefault="0027073F" w:rsidP="0027073F">
      <w:pPr>
        <w:ind w:left="720"/>
        <w:rPr>
          <w:b/>
          <w:bCs/>
        </w:rPr>
      </w:pPr>
      <w:r w:rsidRPr="0027073F">
        <w:rPr>
          <w:b/>
          <w:bCs/>
        </w:rPr>
        <w:t xml:space="preserve">Vice Treasurers Qualifications: 1) Suggested two years clean time 2) Previous experience as Group Treasurer or in financial matters, and has the ability to keep accurate records 3) Basic knowledge of and access to a computer that runs Microsoft Excel 4) Working knowledge and understanding of the Twelve Steps and Traditions of NA 5) Employed and financially stable 6) Has the willingness, time and resources to serve </w:t>
      </w:r>
    </w:p>
    <w:p w14:paraId="1D4D786D" w14:textId="77777777" w:rsidR="0027073F" w:rsidRPr="0027073F" w:rsidRDefault="0027073F" w:rsidP="0027073F">
      <w:pPr>
        <w:ind w:left="720"/>
        <w:rPr>
          <w:rFonts w:ascii="Calibri Light" w:hAnsi="Calibri Light" w:cs="Calibri Light"/>
          <w:b/>
          <w:bCs/>
          <w:sz w:val="24"/>
          <w:szCs w:val="24"/>
        </w:rPr>
      </w:pPr>
      <w:r w:rsidRPr="0027073F">
        <w:rPr>
          <w:b/>
          <w:bCs/>
        </w:rPr>
        <w:t xml:space="preserve"> Vice Treasurer Responsibilities: 1) Collects group donations and literature income at ASC 2) Provides verbal and written report at ASC in the absence of the Treasurer 3) Participates in the account audit between the January ASC and February ASC with the NDANA Executive Committee 4) In the absence of the Treasurer, ensures all checks have dual signatures per policy</w:t>
      </w:r>
    </w:p>
    <w:p w14:paraId="6647DE0F" w14:textId="77777777" w:rsidR="0027073F" w:rsidRDefault="0027073F" w:rsidP="0027073F">
      <w:pPr>
        <w:tabs>
          <w:tab w:val="left" w:pos="720"/>
          <w:tab w:val="left" w:pos="2770"/>
        </w:tabs>
        <w:spacing w:line="240" w:lineRule="auto"/>
        <w:ind w:left="720"/>
        <w:rPr>
          <w:rFonts w:ascii="Calibri Light" w:hAnsi="Calibri Light" w:cs="Calibri Light"/>
          <w:b/>
          <w:sz w:val="24"/>
          <w:szCs w:val="24"/>
        </w:rPr>
      </w:pPr>
    </w:p>
    <w:bookmarkEnd w:id="0"/>
    <w:p w14:paraId="464F3DFC" w14:textId="6909D033" w:rsidR="00895007" w:rsidRP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February Celebrations</w:t>
      </w:r>
      <w:r>
        <w:rPr>
          <w:rFonts w:ascii="Calibri Light" w:hAnsi="Calibri Light" w:cs="Calibri Light"/>
          <w:b/>
          <w:sz w:val="44"/>
          <w:szCs w:val="44"/>
          <w:u w:val="single"/>
        </w:rPr>
        <w:t>!!</w:t>
      </w:r>
      <w:bookmarkStart w:id="1" w:name="_GoBack"/>
      <w:bookmarkEnd w:id="1"/>
    </w:p>
    <w:p w14:paraId="33276136" w14:textId="33672845" w:rsidR="0027073F" w:rsidRPr="0027073F" w:rsidRDefault="0027073F" w:rsidP="0027073F">
      <w:pPr>
        <w:pStyle w:val="ListParagraph"/>
        <w:numPr>
          <w:ilvl w:val="0"/>
          <w:numId w:val="5"/>
        </w:numPr>
        <w:tabs>
          <w:tab w:val="left" w:pos="720"/>
          <w:tab w:val="left" w:pos="2770"/>
        </w:tabs>
        <w:spacing w:line="240" w:lineRule="auto"/>
        <w:rPr>
          <w:rFonts w:ascii="Calibri Light" w:hAnsi="Calibri Light" w:cs="Calibri Light"/>
          <w:b/>
          <w:sz w:val="24"/>
          <w:szCs w:val="24"/>
          <w:u w:val="single"/>
        </w:rPr>
      </w:pPr>
      <w:r w:rsidRPr="0027073F">
        <w:rPr>
          <w:rFonts w:ascii="Calibri Light" w:hAnsi="Calibri Light" w:cs="Calibri Light"/>
          <w:b/>
          <w:sz w:val="24"/>
          <w:szCs w:val="24"/>
        </w:rPr>
        <w:t>Kurt D celebrates</w:t>
      </w:r>
      <w:r>
        <w:rPr>
          <w:rFonts w:ascii="Calibri Light" w:hAnsi="Calibri Light" w:cs="Calibri Light"/>
          <w:b/>
          <w:sz w:val="24"/>
          <w:szCs w:val="24"/>
        </w:rPr>
        <w:t xml:space="preserve"> 4 years February 25</w:t>
      </w:r>
      <w:r w:rsidRPr="0027073F">
        <w:rPr>
          <w:rFonts w:ascii="Calibri Light" w:hAnsi="Calibri Light" w:cs="Calibri Light"/>
          <w:b/>
          <w:sz w:val="24"/>
          <w:szCs w:val="24"/>
          <w:vertAlign w:val="superscript"/>
        </w:rPr>
        <w:t>th</w:t>
      </w:r>
      <w:r>
        <w:rPr>
          <w:rFonts w:ascii="Calibri Light" w:hAnsi="Calibri Light" w:cs="Calibri Light"/>
          <w:b/>
          <w:sz w:val="24"/>
          <w:szCs w:val="24"/>
        </w:rPr>
        <w:t xml:space="preserve"> at Basic Text</w:t>
      </w:r>
    </w:p>
    <w:p w14:paraId="219A316F" w14:textId="474E27D6" w:rsidR="0027073F" w:rsidRDefault="0027073F" w:rsidP="0027073F">
      <w:pPr>
        <w:pStyle w:val="ListParagraph"/>
        <w:numPr>
          <w:ilvl w:val="0"/>
          <w:numId w:val="5"/>
        </w:numPr>
        <w:tabs>
          <w:tab w:val="left" w:pos="720"/>
          <w:tab w:val="left" w:pos="2770"/>
        </w:tabs>
        <w:spacing w:line="240" w:lineRule="auto"/>
        <w:rPr>
          <w:rFonts w:ascii="Calibri Light" w:hAnsi="Calibri Light" w:cs="Calibri Light"/>
          <w:b/>
          <w:sz w:val="24"/>
          <w:szCs w:val="24"/>
        </w:rPr>
      </w:pPr>
      <w:proofErr w:type="spellStart"/>
      <w:r w:rsidRPr="0027073F">
        <w:rPr>
          <w:rFonts w:ascii="Calibri Light" w:hAnsi="Calibri Light" w:cs="Calibri Light"/>
          <w:b/>
          <w:sz w:val="24"/>
          <w:szCs w:val="24"/>
        </w:rPr>
        <w:t>Tayron</w:t>
      </w:r>
      <w:proofErr w:type="spellEnd"/>
      <w:r>
        <w:rPr>
          <w:rFonts w:ascii="Calibri Light" w:hAnsi="Calibri Light" w:cs="Calibri Light"/>
          <w:b/>
          <w:sz w:val="24"/>
          <w:szCs w:val="24"/>
        </w:rPr>
        <w:t xml:space="preserve"> celebrates 1 year on February 7</w:t>
      </w:r>
      <w:r w:rsidRPr="0027073F">
        <w:rPr>
          <w:rFonts w:ascii="Calibri Light" w:hAnsi="Calibri Light" w:cs="Calibri Light"/>
          <w:b/>
          <w:sz w:val="24"/>
          <w:szCs w:val="24"/>
          <w:vertAlign w:val="superscript"/>
        </w:rPr>
        <w:t>th</w:t>
      </w:r>
      <w:r>
        <w:rPr>
          <w:rFonts w:ascii="Calibri Light" w:hAnsi="Calibri Light" w:cs="Calibri Light"/>
          <w:b/>
          <w:sz w:val="24"/>
          <w:szCs w:val="24"/>
        </w:rPr>
        <w:t xml:space="preserve"> at It Works How and Why</w:t>
      </w:r>
    </w:p>
    <w:p w14:paraId="1C5B2498" w14:textId="54D40B24" w:rsidR="0027073F" w:rsidRDefault="0027073F" w:rsidP="0027073F">
      <w:pPr>
        <w:pStyle w:val="ListParagraph"/>
        <w:numPr>
          <w:ilvl w:val="0"/>
          <w:numId w:val="5"/>
        </w:numPr>
        <w:tabs>
          <w:tab w:val="left" w:pos="720"/>
          <w:tab w:val="left" w:pos="2770"/>
        </w:tabs>
        <w:spacing w:line="240" w:lineRule="auto"/>
        <w:rPr>
          <w:rFonts w:ascii="Calibri Light" w:hAnsi="Calibri Light" w:cs="Calibri Light"/>
          <w:b/>
          <w:sz w:val="24"/>
          <w:szCs w:val="24"/>
        </w:rPr>
      </w:pPr>
      <w:r>
        <w:rPr>
          <w:rFonts w:ascii="Calibri Light" w:hAnsi="Calibri Light" w:cs="Calibri Light"/>
          <w:b/>
          <w:sz w:val="24"/>
          <w:szCs w:val="24"/>
        </w:rPr>
        <w:t>Kim R celebrates 3 years on February 20</w:t>
      </w:r>
      <w:r w:rsidRPr="0027073F">
        <w:rPr>
          <w:rFonts w:ascii="Calibri Light" w:hAnsi="Calibri Light" w:cs="Calibri Light"/>
          <w:b/>
          <w:sz w:val="24"/>
          <w:szCs w:val="24"/>
          <w:vertAlign w:val="superscript"/>
        </w:rPr>
        <w:t>th</w:t>
      </w:r>
      <w:r>
        <w:rPr>
          <w:rFonts w:ascii="Calibri Light" w:hAnsi="Calibri Light" w:cs="Calibri Light"/>
          <w:b/>
          <w:sz w:val="24"/>
          <w:szCs w:val="24"/>
        </w:rPr>
        <w:t xml:space="preserve"> at Miracles Happens</w:t>
      </w:r>
    </w:p>
    <w:p w14:paraId="65BC4509" w14:textId="69578D8B" w:rsidR="0027073F" w:rsidRDefault="003C1C7C" w:rsidP="0027073F">
      <w:pPr>
        <w:pStyle w:val="ListParagraph"/>
        <w:numPr>
          <w:ilvl w:val="0"/>
          <w:numId w:val="5"/>
        </w:numPr>
        <w:tabs>
          <w:tab w:val="left" w:pos="720"/>
          <w:tab w:val="left" w:pos="2770"/>
        </w:tabs>
        <w:spacing w:line="240" w:lineRule="auto"/>
        <w:rPr>
          <w:rFonts w:ascii="Calibri Light" w:hAnsi="Calibri Light" w:cs="Calibri Light"/>
          <w:b/>
          <w:sz w:val="24"/>
          <w:szCs w:val="24"/>
        </w:rPr>
      </w:pPr>
      <w:r>
        <w:rPr>
          <w:rFonts w:ascii="Calibri Light" w:hAnsi="Calibri Light" w:cs="Calibri Light"/>
          <w:b/>
          <w:sz w:val="24"/>
          <w:szCs w:val="24"/>
        </w:rPr>
        <w:t>Steve K celebrates 14 years on February 27</w:t>
      </w:r>
      <w:r w:rsidRPr="003C1C7C">
        <w:rPr>
          <w:rFonts w:ascii="Calibri Light" w:hAnsi="Calibri Light" w:cs="Calibri Light"/>
          <w:b/>
          <w:sz w:val="24"/>
          <w:szCs w:val="24"/>
          <w:vertAlign w:val="superscript"/>
        </w:rPr>
        <w:t>th</w:t>
      </w:r>
      <w:r>
        <w:rPr>
          <w:rFonts w:ascii="Calibri Light" w:hAnsi="Calibri Light" w:cs="Calibri Light"/>
          <w:b/>
          <w:sz w:val="24"/>
          <w:szCs w:val="24"/>
        </w:rPr>
        <w:t xml:space="preserve"> at Miracles Happens</w:t>
      </w:r>
    </w:p>
    <w:p w14:paraId="5EDDF558" w14:textId="522F089C" w:rsidR="003C1C7C" w:rsidRDefault="003C1C7C" w:rsidP="0027073F">
      <w:pPr>
        <w:pStyle w:val="ListParagraph"/>
        <w:numPr>
          <w:ilvl w:val="0"/>
          <w:numId w:val="5"/>
        </w:numPr>
        <w:tabs>
          <w:tab w:val="left" w:pos="720"/>
          <w:tab w:val="left" w:pos="2770"/>
        </w:tabs>
        <w:spacing w:line="240" w:lineRule="auto"/>
        <w:rPr>
          <w:rFonts w:ascii="Calibri Light" w:hAnsi="Calibri Light" w:cs="Calibri Light"/>
          <w:b/>
          <w:sz w:val="24"/>
          <w:szCs w:val="24"/>
        </w:rPr>
      </w:pPr>
      <w:r>
        <w:rPr>
          <w:rFonts w:ascii="Calibri Light" w:hAnsi="Calibri Light" w:cs="Calibri Light"/>
          <w:b/>
          <w:sz w:val="24"/>
          <w:szCs w:val="24"/>
        </w:rPr>
        <w:t>Mitch H celebrates 5 years on February 18</w:t>
      </w:r>
      <w:r w:rsidRPr="003C1C7C">
        <w:rPr>
          <w:rFonts w:ascii="Calibri Light" w:hAnsi="Calibri Light" w:cs="Calibri Light"/>
          <w:b/>
          <w:sz w:val="24"/>
          <w:szCs w:val="24"/>
          <w:vertAlign w:val="superscript"/>
        </w:rPr>
        <w:t>th</w:t>
      </w:r>
      <w:r>
        <w:rPr>
          <w:rFonts w:ascii="Calibri Light" w:hAnsi="Calibri Light" w:cs="Calibri Light"/>
          <w:b/>
          <w:sz w:val="24"/>
          <w:szCs w:val="24"/>
        </w:rPr>
        <w:t xml:space="preserve"> at No Strings Attached</w:t>
      </w:r>
    </w:p>
    <w:p w14:paraId="716A36AA" w14:textId="2922687F" w:rsidR="003C1C7C" w:rsidRDefault="003C1C7C" w:rsidP="003C1C7C">
      <w:pPr>
        <w:pStyle w:val="ListParagraph"/>
        <w:numPr>
          <w:ilvl w:val="0"/>
          <w:numId w:val="5"/>
        </w:numPr>
        <w:tabs>
          <w:tab w:val="left" w:pos="720"/>
          <w:tab w:val="left" w:pos="2770"/>
        </w:tabs>
        <w:spacing w:line="240" w:lineRule="auto"/>
        <w:rPr>
          <w:rFonts w:ascii="Calibri Light" w:hAnsi="Calibri Light" w:cs="Calibri Light"/>
          <w:b/>
          <w:sz w:val="24"/>
          <w:szCs w:val="24"/>
        </w:rPr>
      </w:pPr>
      <w:r>
        <w:rPr>
          <w:rFonts w:ascii="Calibri Light" w:hAnsi="Calibri Light" w:cs="Calibri Light"/>
          <w:b/>
          <w:sz w:val="24"/>
          <w:szCs w:val="24"/>
        </w:rPr>
        <w:t>Stacey T celebrates 7 years on February 10</w:t>
      </w:r>
      <w:r w:rsidRPr="003C1C7C">
        <w:rPr>
          <w:rFonts w:ascii="Calibri Light" w:hAnsi="Calibri Light" w:cs="Calibri Light"/>
          <w:b/>
          <w:sz w:val="24"/>
          <w:szCs w:val="24"/>
          <w:vertAlign w:val="superscript"/>
        </w:rPr>
        <w:t>th</w:t>
      </w:r>
      <w:r>
        <w:rPr>
          <w:rFonts w:ascii="Calibri Light" w:hAnsi="Calibri Light" w:cs="Calibri Light"/>
          <w:b/>
          <w:sz w:val="24"/>
          <w:szCs w:val="24"/>
        </w:rPr>
        <w:t xml:space="preserve"> at Show Me How </w:t>
      </w:r>
      <w:proofErr w:type="gramStart"/>
      <w:r>
        <w:rPr>
          <w:rFonts w:ascii="Calibri Light" w:hAnsi="Calibri Light" w:cs="Calibri Light"/>
          <w:b/>
          <w:sz w:val="24"/>
          <w:szCs w:val="24"/>
        </w:rPr>
        <w:t>To</w:t>
      </w:r>
      <w:proofErr w:type="gramEnd"/>
      <w:r>
        <w:rPr>
          <w:rFonts w:ascii="Calibri Light" w:hAnsi="Calibri Light" w:cs="Calibri Light"/>
          <w:b/>
          <w:sz w:val="24"/>
          <w:szCs w:val="24"/>
        </w:rPr>
        <w:t xml:space="preserve"> Live</w:t>
      </w:r>
    </w:p>
    <w:p w14:paraId="04AC2B8A" w14:textId="2522B083" w:rsidR="003C1C7C" w:rsidRDefault="003C1C7C" w:rsidP="003C1C7C">
      <w:pPr>
        <w:pStyle w:val="ListParagraph"/>
        <w:numPr>
          <w:ilvl w:val="0"/>
          <w:numId w:val="5"/>
        </w:numPr>
        <w:tabs>
          <w:tab w:val="left" w:pos="720"/>
          <w:tab w:val="left" w:pos="2770"/>
        </w:tabs>
        <w:spacing w:line="240" w:lineRule="auto"/>
        <w:rPr>
          <w:rFonts w:ascii="Calibri Light" w:hAnsi="Calibri Light" w:cs="Calibri Light"/>
          <w:b/>
          <w:sz w:val="24"/>
          <w:szCs w:val="24"/>
        </w:rPr>
      </w:pPr>
      <w:r>
        <w:rPr>
          <w:rFonts w:ascii="Calibri Light" w:hAnsi="Calibri Light" w:cs="Calibri Light"/>
          <w:b/>
          <w:sz w:val="24"/>
          <w:szCs w:val="24"/>
        </w:rPr>
        <w:t>Sarah celebrates 4 years on February 19</w:t>
      </w:r>
      <w:r w:rsidRPr="003C1C7C">
        <w:rPr>
          <w:rFonts w:ascii="Calibri Light" w:hAnsi="Calibri Light" w:cs="Calibri Light"/>
          <w:b/>
          <w:sz w:val="24"/>
          <w:szCs w:val="24"/>
          <w:vertAlign w:val="superscript"/>
        </w:rPr>
        <w:t>th</w:t>
      </w:r>
      <w:r>
        <w:rPr>
          <w:rFonts w:ascii="Calibri Light" w:hAnsi="Calibri Light" w:cs="Calibri Light"/>
          <w:b/>
          <w:sz w:val="24"/>
          <w:szCs w:val="24"/>
        </w:rPr>
        <w:t xml:space="preserve"> at Simplicity</w:t>
      </w:r>
    </w:p>
    <w:p w14:paraId="3EDA4EBB" w14:textId="293502EE" w:rsidR="003C1C7C" w:rsidRDefault="003C1C7C" w:rsidP="003C1C7C">
      <w:pPr>
        <w:pStyle w:val="ListParagraph"/>
        <w:numPr>
          <w:ilvl w:val="0"/>
          <w:numId w:val="5"/>
        </w:numPr>
        <w:tabs>
          <w:tab w:val="left" w:pos="720"/>
          <w:tab w:val="left" w:pos="2770"/>
        </w:tabs>
        <w:spacing w:line="240" w:lineRule="auto"/>
        <w:rPr>
          <w:rFonts w:ascii="Calibri Light" w:hAnsi="Calibri Light" w:cs="Calibri Light"/>
          <w:b/>
          <w:sz w:val="24"/>
          <w:szCs w:val="24"/>
        </w:rPr>
      </w:pPr>
      <w:r>
        <w:rPr>
          <w:rFonts w:ascii="Calibri Light" w:hAnsi="Calibri Light" w:cs="Calibri Light"/>
          <w:b/>
          <w:sz w:val="24"/>
          <w:szCs w:val="24"/>
        </w:rPr>
        <w:t>Vada celebrates 1 year on February 16</w:t>
      </w:r>
      <w:r w:rsidRPr="003C1C7C">
        <w:rPr>
          <w:rFonts w:ascii="Calibri Light" w:hAnsi="Calibri Light" w:cs="Calibri Light"/>
          <w:b/>
          <w:sz w:val="24"/>
          <w:szCs w:val="24"/>
          <w:vertAlign w:val="superscript"/>
        </w:rPr>
        <w:t>th</w:t>
      </w:r>
      <w:r>
        <w:rPr>
          <w:rFonts w:ascii="Calibri Light" w:hAnsi="Calibri Light" w:cs="Calibri Light"/>
          <w:b/>
          <w:sz w:val="24"/>
          <w:szCs w:val="24"/>
        </w:rPr>
        <w:t xml:space="preserve"> at Sunday Hope</w:t>
      </w:r>
    </w:p>
    <w:p w14:paraId="71BE2D37" w14:textId="50CC7976" w:rsidR="003C1C7C" w:rsidRDefault="003C1C7C" w:rsidP="003C1C7C">
      <w:pPr>
        <w:pStyle w:val="ListParagraph"/>
        <w:numPr>
          <w:ilvl w:val="0"/>
          <w:numId w:val="5"/>
        </w:numPr>
        <w:tabs>
          <w:tab w:val="left" w:pos="720"/>
          <w:tab w:val="left" w:pos="2770"/>
        </w:tabs>
        <w:spacing w:line="240" w:lineRule="auto"/>
        <w:rPr>
          <w:rFonts w:ascii="Calibri Light" w:hAnsi="Calibri Light" w:cs="Calibri Light"/>
          <w:b/>
          <w:sz w:val="24"/>
          <w:szCs w:val="24"/>
        </w:rPr>
      </w:pPr>
      <w:r>
        <w:rPr>
          <w:rFonts w:ascii="Calibri Light" w:hAnsi="Calibri Light" w:cs="Calibri Light"/>
          <w:b/>
          <w:sz w:val="24"/>
          <w:szCs w:val="24"/>
        </w:rPr>
        <w:t>Bill E celebrates 3 years on February 23</w:t>
      </w:r>
      <w:r w:rsidRPr="003C1C7C">
        <w:rPr>
          <w:rFonts w:ascii="Calibri Light" w:hAnsi="Calibri Light" w:cs="Calibri Light"/>
          <w:b/>
          <w:sz w:val="24"/>
          <w:szCs w:val="24"/>
          <w:vertAlign w:val="superscript"/>
        </w:rPr>
        <w:t>rd</w:t>
      </w:r>
      <w:r>
        <w:rPr>
          <w:rFonts w:ascii="Calibri Light" w:hAnsi="Calibri Light" w:cs="Calibri Light"/>
          <w:b/>
          <w:sz w:val="24"/>
          <w:szCs w:val="24"/>
        </w:rPr>
        <w:t xml:space="preserve"> at Sunday Hope</w:t>
      </w:r>
    </w:p>
    <w:p w14:paraId="4F5C837A" w14:textId="6C4EA0B1" w:rsidR="003C1C7C" w:rsidRPr="0027073F" w:rsidRDefault="003C1C7C" w:rsidP="003C1C7C">
      <w:pPr>
        <w:pStyle w:val="ListParagraph"/>
        <w:numPr>
          <w:ilvl w:val="0"/>
          <w:numId w:val="5"/>
        </w:numPr>
        <w:tabs>
          <w:tab w:val="left" w:pos="720"/>
          <w:tab w:val="left" w:pos="2770"/>
        </w:tabs>
        <w:spacing w:line="240" w:lineRule="auto"/>
        <w:rPr>
          <w:rFonts w:ascii="Calibri Light" w:hAnsi="Calibri Light" w:cs="Calibri Light"/>
          <w:b/>
          <w:sz w:val="24"/>
          <w:szCs w:val="24"/>
        </w:rPr>
      </w:pPr>
      <w:r>
        <w:rPr>
          <w:rFonts w:ascii="Calibri Light" w:hAnsi="Calibri Light" w:cs="Calibri Light"/>
          <w:b/>
          <w:sz w:val="24"/>
          <w:szCs w:val="24"/>
        </w:rPr>
        <w:t>Matai C celebrates 4 years on March 1</w:t>
      </w:r>
      <w:r w:rsidRPr="003C1C7C">
        <w:rPr>
          <w:rFonts w:ascii="Calibri Light" w:hAnsi="Calibri Light" w:cs="Calibri Light"/>
          <w:b/>
          <w:sz w:val="24"/>
          <w:szCs w:val="24"/>
          <w:vertAlign w:val="superscript"/>
        </w:rPr>
        <w:t>st</w:t>
      </w:r>
      <w:r>
        <w:rPr>
          <w:rFonts w:ascii="Calibri Light" w:hAnsi="Calibri Light" w:cs="Calibri Light"/>
          <w:b/>
          <w:sz w:val="24"/>
          <w:szCs w:val="24"/>
        </w:rPr>
        <w:t xml:space="preserve"> at Sunday Hope</w:t>
      </w:r>
    </w:p>
    <w:p w14:paraId="449A8435" w14:textId="77777777" w:rsidR="00C42AF9" w:rsidRPr="00C42AF9" w:rsidRDefault="00C42AF9" w:rsidP="00C42AF9">
      <w:pPr>
        <w:ind w:left="360"/>
        <w:jc w:val="center"/>
        <w:rPr>
          <w:rFonts w:asciiTheme="majorHAnsi" w:hAnsiTheme="majorHAnsi" w:cstheme="majorHAnsi"/>
          <w:b/>
          <w:bCs/>
          <w:sz w:val="24"/>
          <w:szCs w:val="24"/>
          <w:u w:val="single"/>
        </w:rPr>
      </w:pPr>
    </w:p>
    <w:sectPr w:rsidR="00C42AF9" w:rsidRPr="00C4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27073F"/>
    <w:rsid w:val="003C1C7C"/>
    <w:rsid w:val="00722362"/>
    <w:rsid w:val="00895007"/>
    <w:rsid w:val="00C42AF9"/>
    <w:rsid w:val="00D6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 Maynard</cp:lastModifiedBy>
  <cp:revision>2</cp:revision>
  <dcterms:created xsi:type="dcterms:W3CDTF">2020-02-16T15:03:00Z</dcterms:created>
  <dcterms:modified xsi:type="dcterms:W3CDTF">2020-02-16T15:30:00Z</dcterms:modified>
</cp:coreProperties>
</file>