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2D" w:rsidRPr="007F5B2F" w:rsidRDefault="00865B88" w:rsidP="007F5B2F">
      <w:pPr>
        <w:jc w:val="center"/>
        <w:rPr>
          <w:rFonts w:ascii="Arial" w:hAnsi="Arial" w:cs="Arial"/>
          <w:b/>
          <w:sz w:val="28"/>
          <w:szCs w:val="28"/>
        </w:rPr>
      </w:pPr>
      <w:r w:rsidRPr="007F5B2F">
        <w:rPr>
          <w:rFonts w:ascii="Arial" w:hAnsi="Arial" w:cs="Arial"/>
          <w:b/>
          <w:sz w:val="28"/>
          <w:szCs w:val="28"/>
        </w:rPr>
        <w:t>RASCN ADDENDUM</w:t>
      </w:r>
      <w:r w:rsidR="007F5B2F">
        <w:rPr>
          <w:rFonts w:ascii="Arial" w:hAnsi="Arial" w:cs="Arial"/>
          <w:b/>
          <w:sz w:val="28"/>
          <w:szCs w:val="28"/>
        </w:rPr>
        <w:t xml:space="preserve"> FOR</w:t>
      </w:r>
      <w:r w:rsidRPr="007F5B2F">
        <w:rPr>
          <w:rFonts w:ascii="Arial" w:hAnsi="Arial" w:cs="Arial"/>
          <w:b/>
          <w:sz w:val="28"/>
          <w:szCs w:val="28"/>
        </w:rPr>
        <w:t xml:space="preserve"> 2016</w:t>
      </w:r>
      <w:r w:rsidR="007F5B2F">
        <w:rPr>
          <w:rFonts w:ascii="Arial" w:hAnsi="Arial" w:cs="Arial"/>
          <w:b/>
          <w:sz w:val="28"/>
          <w:szCs w:val="28"/>
        </w:rPr>
        <w:t xml:space="preserve"> GUIDELINES AND PROCEDURES</w:t>
      </w:r>
    </w:p>
    <w:p w:rsidR="00865B88" w:rsidRPr="00F62192" w:rsidRDefault="00865B88" w:rsidP="00EE1304">
      <w:pPr>
        <w:rPr>
          <w:rFonts w:ascii="Arial" w:hAnsi="Arial" w:cs="Arial"/>
          <w:sz w:val="24"/>
          <w:szCs w:val="24"/>
        </w:rPr>
      </w:pPr>
    </w:p>
    <w:p w:rsidR="00EE1304" w:rsidRPr="00F62192" w:rsidRDefault="00EE1304" w:rsidP="00EE1304">
      <w:pPr>
        <w:rPr>
          <w:rFonts w:ascii="Arial" w:hAnsi="Arial" w:cs="Arial"/>
          <w:sz w:val="24"/>
          <w:szCs w:val="24"/>
        </w:rPr>
      </w:pPr>
      <w:r w:rsidRPr="00F62192">
        <w:rPr>
          <w:rFonts w:ascii="Arial" w:hAnsi="Arial" w:cs="Arial"/>
          <w:b/>
          <w:sz w:val="24"/>
          <w:szCs w:val="24"/>
          <w:u w:val="single"/>
        </w:rPr>
        <w:t xml:space="preserve">6. Print Shop </w:t>
      </w:r>
      <w:proofErr w:type="gramStart"/>
      <w:r w:rsidRPr="00F62192">
        <w:rPr>
          <w:rFonts w:ascii="Arial" w:hAnsi="Arial" w:cs="Arial"/>
          <w:b/>
          <w:sz w:val="24"/>
          <w:szCs w:val="24"/>
          <w:u w:val="single"/>
        </w:rPr>
        <w:t>Subcommittee(</w:t>
      </w:r>
      <w:proofErr w:type="spellStart"/>
      <w:proofErr w:type="gramEnd"/>
      <w:r w:rsidRPr="00F62192">
        <w:rPr>
          <w:rFonts w:ascii="Arial" w:hAnsi="Arial" w:cs="Arial"/>
          <w:b/>
          <w:sz w:val="24"/>
          <w:szCs w:val="24"/>
          <w:u w:val="single"/>
        </w:rPr>
        <w:t>pg</w:t>
      </w:r>
      <w:proofErr w:type="spellEnd"/>
      <w:r w:rsidRPr="00F62192">
        <w:rPr>
          <w:rFonts w:ascii="Arial" w:hAnsi="Arial" w:cs="Arial"/>
          <w:b/>
          <w:sz w:val="24"/>
          <w:szCs w:val="24"/>
          <w:u w:val="single"/>
        </w:rPr>
        <w:t xml:space="preserve"> 22)</w:t>
      </w:r>
    </w:p>
    <w:p w:rsidR="00EE1304" w:rsidRPr="00F62192" w:rsidRDefault="00EE1304" w:rsidP="00EE1304">
      <w:pPr>
        <w:pStyle w:val="ListParagraph"/>
        <w:numPr>
          <w:ilvl w:val="0"/>
          <w:numId w:val="1"/>
        </w:numPr>
        <w:rPr>
          <w:rFonts w:ascii="Arial" w:hAnsi="Arial" w:cs="Arial"/>
          <w:b/>
          <w:sz w:val="24"/>
          <w:szCs w:val="24"/>
        </w:rPr>
      </w:pPr>
      <w:r w:rsidRPr="00F62192">
        <w:rPr>
          <w:rFonts w:ascii="Arial" w:hAnsi="Arial" w:cs="Arial"/>
          <w:b/>
          <w:sz w:val="24"/>
          <w:szCs w:val="24"/>
        </w:rPr>
        <w:t>Purpose of Print Shop Subcommittee</w:t>
      </w:r>
    </w:p>
    <w:p w:rsidR="00EE1304" w:rsidRPr="00F62192" w:rsidRDefault="00EE1304" w:rsidP="00EE1304">
      <w:pPr>
        <w:pStyle w:val="Default"/>
        <w:rPr>
          <w:color w:val="auto"/>
        </w:rPr>
      </w:pPr>
      <w:r w:rsidRPr="00F62192">
        <w:rPr>
          <w:color w:val="auto"/>
        </w:rPr>
        <w:t xml:space="preserve"> </w:t>
      </w:r>
      <w:r w:rsidRPr="00F62192">
        <w:rPr>
          <w:color w:val="auto"/>
        </w:rPr>
        <w:t xml:space="preserve">The subcommittee will provide printed copies of requested items from home groups, subcommittees and all area level trusted servants only after receiving a printed or electronic copy.  All material given to the print shop subcommittee </w:t>
      </w:r>
      <w:proofErr w:type="gramStart"/>
      <w:r w:rsidRPr="00F62192">
        <w:rPr>
          <w:color w:val="auto"/>
        </w:rPr>
        <w:t>will be printed</w:t>
      </w:r>
      <w:proofErr w:type="gramEnd"/>
      <w:r w:rsidRPr="00F62192">
        <w:rPr>
          <w:color w:val="auto"/>
        </w:rPr>
        <w:t xml:space="preserve"> exactly as received.</w:t>
      </w:r>
      <w:r w:rsidR="008C2C70" w:rsidRPr="00F62192">
        <w:rPr>
          <w:color w:val="auto"/>
        </w:rPr>
        <w:t xml:space="preserve"> (Changed Sept. 11, 2016)</w:t>
      </w:r>
    </w:p>
    <w:p w:rsidR="00EE1304" w:rsidRPr="00F62192" w:rsidRDefault="00EE1304" w:rsidP="00EE1304">
      <w:pPr>
        <w:pStyle w:val="Default"/>
        <w:rPr>
          <w:color w:val="auto"/>
        </w:rPr>
      </w:pPr>
    </w:p>
    <w:p w:rsidR="00EE1304" w:rsidRPr="00F62192" w:rsidRDefault="00EE1304" w:rsidP="00EE1304">
      <w:pPr>
        <w:pStyle w:val="Default"/>
        <w:rPr>
          <w:color w:val="auto"/>
        </w:rPr>
      </w:pPr>
      <w:r w:rsidRPr="00F62192">
        <w:rPr>
          <w:b/>
          <w:color w:val="auto"/>
          <w:u w:val="single"/>
        </w:rPr>
        <w:t>E. Removal of Trusted Servants (Guideline) (</w:t>
      </w:r>
      <w:proofErr w:type="spellStart"/>
      <w:r w:rsidRPr="00F62192">
        <w:rPr>
          <w:b/>
          <w:color w:val="auto"/>
          <w:u w:val="single"/>
        </w:rPr>
        <w:t>pg</w:t>
      </w:r>
      <w:proofErr w:type="spellEnd"/>
      <w:r w:rsidRPr="00F62192">
        <w:rPr>
          <w:b/>
          <w:color w:val="auto"/>
          <w:u w:val="single"/>
        </w:rPr>
        <w:t xml:space="preserve"> 15)</w:t>
      </w:r>
    </w:p>
    <w:p w:rsidR="008C2C70" w:rsidRPr="00F62192" w:rsidRDefault="008C2C70" w:rsidP="00EE1304">
      <w:pPr>
        <w:pStyle w:val="Default"/>
        <w:rPr>
          <w:rFonts w:asciiTheme="minorHAnsi" w:hAnsiTheme="minorHAnsi" w:cstheme="minorHAnsi"/>
          <w:color w:val="auto"/>
        </w:rPr>
      </w:pPr>
    </w:p>
    <w:p w:rsidR="008C2C70" w:rsidRPr="00F62192" w:rsidRDefault="008C2C70" w:rsidP="008C2C70">
      <w:pPr>
        <w:pStyle w:val="Default"/>
        <w:rPr>
          <w:color w:val="auto"/>
        </w:rPr>
      </w:pPr>
      <w:r w:rsidRPr="00F62192">
        <w:rPr>
          <w:color w:val="auto"/>
        </w:rPr>
        <w:t xml:space="preserve">(2) Involuntary – any of the following is reason for removal </w:t>
      </w:r>
      <w:bookmarkStart w:id="0" w:name="_GoBack"/>
      <w:bookmarkEnd w:id="0"/>
    </w:p>
    <w:p w:rsidR="008C2C70" w:rsidRPr="00F62192" w:rsidRDefault="008C2C70" w:rsidP="008C2C70">
      <w:pPr>
        <w:pStyle w:val="Default"/>
        <w:rPr>
          <w:color w:val="auto"/>
        </w:rPr>
      </w:pPr>
    </w:p>
    <w:p w:rsidR="008C2C70" w:rsidRPr="00F62192" w:rsidRDefault="008C2C70" w:rsidP="008C2C70">
      <w:pPr>
        <w:pStyle w:val="ListParagraph"/>
        <w:numPr>
          <w:ilvl w:val="0"/>
          <w:numId w:val="2"/>
        </w:numPr>
        <w:tabs>
          <w:tab w:val="left" w:pos="360"/>
          <w:tab w:val="left" w:pos="720"/>
        </w:tabs>
        <w:autoSpaceDE w:val="0"/>
        <w:autoSpaceDN w:val="0"/>
        <w:adjustRightInd w:val="0"/>
        <w:spacing w:after="0" w:line="240" w:lineRule="auto"/>
        <w:ind w:left="360"/>
        <w:rPr>
          <w:sz w:val="24"/>
          <w:szCs w:val="24"/>
        </w:rPr>
      </w:pPr>
      <w:r w:rsidRPr="00F62192">
        <w:rPr>
          <w:rFonts w:ascii="Arial" w:hAnsi="Arial" w:cs="Arial"/>
          <w:sz w:val="24"/>
          <w:szCs w:val="24"/>
        </w:rPr>
        <w:t xml:space="preserve">The nonattendance of the trusted servant at two consecutive ASC meetings without contacting the Chairperson or Vice Chairperson of the ASC informing them of his or her absence is reason enough to effect involuntary removal of the trusted servant. The area chair or vice chairperson will attempt to present a letter to that trusted servant at least 7 days prior to the next ASC informing that trusted servant that he or she </w:t>
      </w:r>
      <w:proofErr w:type="gramStart"/>
      <w:r w:rsidRPr="00F62192">
        <w:rPr>
          <w:rFonts w:ascii="Arial" w:hAnsi="Arial" w:cs="Arial"/>
          <w:sz w:val="24"/>
          <w:szCs w:val="24"/>
        </w:rPr>
        <w:t>has been removed</w:t>
      </w:r>
      <w:proofErr w:type="gramEnd"/>
      <w:r w:rsidRPr="00F62192">
        <w:rPr>
          <w:rFonts w:ascii="Arial" w:hAnsi="Arial" w:cs="Arial"/>
          <w:sz w:val="24"/>
          <w:szCs w:val="24"/>
        </w:rPr>
        <w:t xml:space="preserve"> from that service position for the reasons give here. </w:t>
      </w:r>
      <w:r w:rsidR="000D0602" w:rsidRPr="00F62192">
        <w:rPr>
          <w:rFonts w:ascii="Arial" w:hAnsi="Arial" w:cs="Arial"/>
          <w:sz w:val="24"/>
          <w:szCs w:val="24"/>
        </w:rPr>
        <w:t>(</w:t>
      </w:r>
      <w:r w:rsidR="0065265A" w:rsidRPr="00F62192">
        <w:rPr>
          <w:rFonts w:ascii="Arial" w:hAnsi="Arial" w:cs="Arial"/>
          <w:sz w:val="24"/>
          <w:szCs w:val="24"/>
        </w:rPr>
        <w:t>Changed Sept. 11, 2016)</w:t>
      </w:r>
    </w:p>
    <w:p w:rsidR="0065265A" w:rsidRPr="00F62192" w:rsidRDefault="0065265A" w:rsidP="0065265A">
      <w:pPr>
        <w:tabs>
          <w:tab w:val="left" w:pos="360"/>
          <w:tab w:val="left" w:pos="720"/>
        </w:tabs>
        <w:autoSpaceDE w:val="0"/>
        <w:autoSpaceDN w:val="0"/>
        <w:adjustRightInd w:val="0"/>
        <w:spacing w:after="0" w:line="240" w:lineRule="auto"/>
        <w:rPr>
          <w:b/>
          <w:sz w:val="24"/>
          <w:szCs w:val="24"/>
          <w:u w:val="single"/>
        </w:rPr>
      </w:pPr>
    </w:p>
    <w:p w:rsidR="000327E5" w:rsidRPr="00F62192" w:rsidRDefault="000327E5" w:rsidP="000327E5">
      <w:pPr>
        <w:rPr>
          <w:rFonts w:ascii="Arial" w:hAnsi="Arial" w:cs="Arial"/>
          <w:b/>
          <w:sz w:val="24"/>
          <w:szCs w:val="24"/>
          <w:u w:val="single"/>
        </w:rPr>
      </w:pPr>
      <w:r w:rsidRPr="00F62192">
        <w:rPr>
          <w:rFonts w:ascii="Arial" w:hAnsi="Arial" w:cs="Arial"/>
          <w:b/>
          <w:sz w:val="24"/>
          <w:szCs w:val="24"/>
          <w:u w:val="single"/>
        </w:rPr>
        <w:t xml:space="preserve">5. Treasurer </w:t>
      </w:r>
      <w:r w:rsidRPr="00F62192">
        <w:rPr>
          <w:rFonts w:ascii="Arial" w:hAnsi="Arial" w:cs="Arial"/>
          <w:b/>
          <w:sz w:val="24"/>
          <w:szCs w:val="24"/>
          <w:u w:val="single"/>
        </w:rPr>
        <w:t>(</w:t>
      </w:r>
      <w:proofErr w:type="spellStart"/>
      <w:r w:rsidRPr="00F62192">
        <w:rPr>
          <w:rFonts w:ascii="Arial" w:hAnsi="Arial" w:cs="Arial"/>
          <w:b/>
          <w:sz w:val="24"/>
          <w:szCs w:val="24"/>
          <w:u w:val="single"/>
        </w:rPr>
        <w:t>pg</w:t>
      </w:r>
      <w:proofErr w:type="spellEnd"/>
      <w:r w:rsidRPr="00F62192">
        <w:rPr>
          <w:rFonts w:ascii="Arial" w:hAnsi="Arial" w:cs="Arial"/>
          <w:b/>
          <w:sz w:val="24"/>
          <w:szCs w:val="24"/>
          <w:u w:val="single"/>
        </w:rPr>
        <w:t xml:space="preserve"> 9)</w:t>
      </w:r>
    </w:p>
    <w:p w:rsidR="000327E5" w:rsidRPr="00F62192" w:rsidRDefault="000327E5" w:rsidP="000327E5">
      <w:pPr>
        <w:rPr>
          <w:rFonts w:ascii="Arial" w:hAnsi="Arial" w:cs="Arial"/>
          <w:sz w:val="24"/>
          <w:szCs w:val="24"/>
        </w:rPr>
      </w:pPr>
      <w:r w:rsidRPr="00F62192">
        <w:rPr>
          <w:rFonts w:ascii="Arial" w:hAnsi="Arial" w:cs="Arial"/>
          <w:sz w:val="24"/>
          <w:szCs w:val="24"/>
        </w:rPr>
        <w:t xml:space="preserve">b. Duties of Treasurer </w:t>
      </w:r>
    </w:p>
    <w:p w:rsidR="000327E5" w:rsidRPr="00F62192" w:rsidRDefault="000327E5" w:rsidP="000327E5">
      <w:pPr>
        <w:ind w:left="720"/>
        <w:rPr>
          <w:rFonts w:ascii="Arial" w:hAnsi="Arial" w:cs="Arial"/>
          <w:sz w:val="24"/>
          <w:szCs w:val="24"/>
        </w:rPr>
      </w:pPr>
      <w:proofErr w:type="gramStart"/>
      <w:r w:rsidRPr="00F62192">
        <w:rPr>
          <w:rFonts w:ascii="Arial" w:hAnsi="Arial" w:cs="Arial"/>
          <w:sz w:val="24"/>
          <w:szCs w:val="24"/>
        </w:rPr>
        <w:t xml:space="preserve">1) </w:t>
      </w:r>
      <w:r w:rsidRPr="00F62192">
        <w:rPr>
          <w:rFonts w:ascii="Arial" w:hAnsi="Arial" w:cs="Arial"/>
          <w:sz w:val="24"/>
          <w:szCs w:val="24"/>
        </w:rPr>
        <w:t>Maintains ASC checking account.</w:t>
      </w:r>
      <w:proofErr w:type="gramEnd"/>
    </w:p>
    <w:p w:rsidR="000327E5" w:rsidRPr="00F62192" w:rsidRDefault="000327E5" w:rsidP="000327E5">
      <w:pPr>
        <w:pStyle w:val="ListParagraph"/>
        <w:numPr>
          <w:ilvl w:val="0"/>
          <w:numId w:val="3"/>
        </w:numPr>
        <w:rPr>
          <w:rFonts w:ascii="Arial" w:hAnsi="Arial" w:cs="Arial"/>
          <w:sz w:val="24"/>
          <w:szCs w:val="24"/>
        </w:rPr>
      </w:pPr>
      <w:proofErr w:type="gramStart"/>
      <w:r w:rsidRPr="00F62192">
        <w:rPr>
          <w:rFonts w:ascii="Arial" w:hAnsi="Arial" w:cs="Arial"/>
          <w:sz w:val="24"/>
          <w:szCs w:val="24"/>
        </w:rPr>
        <w:t>One of the co-signers of the ASC checking account.</w:t>
      </w:r>
      <w:proofErr w:type="gramEnd"/>
    </w:p>
    <w:p w:rsidR="000327E5" w:rsidRPr="00F62192" w:rsidRDefault="000327E5" w:rsidP="000327E5">
      <w:pPr>
        <w:pStyle w:val="ListParagraph"/>
        <w:numPr>
          <w:ilvl w:val="0"/>
          <w:numId w:val="3"/>
        </w:numPr>
        <w:rPr>
          <w:rFonts w:ascii="Arial" w:hAnsi="Arial" w:cs="Arial"/>
          <w:sz w:val="24"/>
          <w:szCs w:val="24"/>
        </w:rPr>
      </w:pPr>
      <w:r w:rsidRPr="00F62192">
        <w:rPr>
          <w:rFonts w:ascii="Arial" w:hAnsi="Arial" w:cs="Arial"/>
          <w:sz w:val="24"/>
          <w:szCs w:val="24"/>
        </w:rPr>
        <w:t xml:space="preserve">Distributes all checks for all ASC expenses according to the RASCNA budget amounts (monthly operating expenses) set forth in these guidelines. </w:t>
      </w:r>
    </w:p>
    <w:p w:rsidR="000327E5" w:rsidRPr="00F62192" w:rsidRDefault="000327E5" w:rsidP="000327E5">
      <w:pPr>
        <w:pStyle w:val="ListParagraph"/>
        <w:numPr>
          <w:ilvl w:val="0"/>
          <w:numId w:val="3"/>
        </w:numPr>
        <w:rPr>
          <w:rFonts w:ascii="Arial" w:hAnsi="Arial" w:cs="Arial"/>
          <w:sz w:val="24"/>
          <w:szCs w:val="24"/>
        </w:rPr>
      </w:pPr>
      <w:r w:rsidRPr="00F62192">
        <w:rPr>
          <w:rFonts w:ascii="Arial" w:hAnsi="Arial" w:cs="Arial"/>
          <w:sz w:val="24"/>
          <w:szCs w:val="24"/>
        </w:rPr>
        <w:t xml:space="preserve">Makes deposit within two business days after ASC meeting. </w:t>
      </w:r>
    </w:p>
    <w:p w:rsidR="000327E5" w:rsidRPr="00F62192" w:rsidRDefault="000327E5" w:rsidP="000327E5">
      <w:pPr>
        <w:pStyle w:val="ListParagraph"/>
        <w:numPr>
          <w:ilvl w:val="0"/>
          <w:numId w:val="3"/>
        </w:numPr>
        <w:rPr>
          <w:rFonts w:ascii="Arial" w:hAnsi="Arial" w:cs="Arial"/>
          <w:sz w:val="24"/>
          <w:szCs w:val="24"/>
        </w:rPr>
      </w:pPr>
      <w:proofErr w:type="gramStart"/>
      <w:r w:rsidRPr="00F62192">
        <w:rPr>
          <w:rFonts w:ascii="Arial" w:hAnsi="Arial" w:cs="Arial"/>
          <w:sz w:val="24"/>
          <w:szCs w:val="24"/>
        </w:rPr>
        <w:t>Receives all money and receipts from Special Events Subcommittee Treasurer on the first business day after each event.</w:t>
      </w:r>
      <w:proofErr w:type="gramEnd"/>
      <w:r w:rsidRPr="00F62192">
        <w:rPr>
          <w:rFonts w:ascii="Arial" w:hAnsi="Arial" w:cs="Arial"/>
          <w:sz w:val="24"/>
          <w:szCs w:val="24"/>
        </w:rPr>
        <w:t xml:space="preserve"> </w:t>
      </w:r>
    </w:p>
    <w:p w:rsidR="000327E5" w:rsidRPr="00F62192" w:rsidRDefault="000327E5" w:rsidP="000327E5">
      <w:pPr>
        <w:pStyle w:val="ListParagraph"/>
        <w:numPr>
          <w:ilvl w:val="0"/>
          <w:numId w:val="3"/>
        </w:numPr>
        <w:rPr>
          <w:rFonts w:ascii="Arial" w:hAnsi="Arial" w:cs="Arial"/>
          <w:sz w:val="24"/>
          <w:szCs w:val="24"/>
        </w:rPr>
      </w:pPr>
      <w:r w:rsidRPr="00F62192">
        <w:rPr>
          <w:rFonts w:ascii="Arial" w:hAnsi="Arial" w:cs="Arial"/>
          <w:sz w:val="24"/>
          <w:szCs w:val="24"/>
        </w:rPr>
        <w:t>Maintains moneys received from Special Events Subcommittee and budgeted amounts for H&amp;</w:t>
      </w:r>
      <w:proofErr w:type="gramStart"/>
      <w:r w:rsidRPr="00F62192">
        <w:rPr>
          <w:rFonts w:ascii="Arial" w:hAnsi="Arial" w:cs="Arial"/>
          <w:sz w:val="24"/>
          <w:szCs w:val="24"/>
        </w:rPr>
        <w:t>I</w:t>
      </w:r>
      <w:proofErr w:type="gramEnd"/>
      <w:r w:rsidRPr="00F62192">
        <w:rPr>
          <w:rFonts w:ascii="Arial" w:hAnsi="Arial" w:cs="Arial"/>
          <w:sz w:val="24"/>
          <w:szCs w:val="24"/>
        </w:rPr>
        <w:t xml:space="preserve"> in escrow.   </w:t>
      </w:r>
    </w:p>
    <w:p w:rsidR="000327E5" w:rsidRPr="00F62192" w:rsidRDefault="000327E5" w:rsidP="000327E5">
      <w:pPr>
        <w:pStyle w:val="ListParagraph"/>
        <w:numPr>
          <w:ilvl w:val="0"/>
          <w:numId w:val="3"/>
        </w:numPr>
        <w:rPr>
          <w:rFonts w:ascii="Arial" w:hAnsi="Arial" w:cs="Arial"/>
          <w:sz w:val="24"/>
          <w:szCs w:val="24"/>
        </w:rPr>
      </w:pPr>
      <w:proofErr w:type="gramStart"/>
      <w:r w:rsidRPr="00F62192">
        <w:rPr>
          <w:rFonts w:ascii="Arial" w:hAnsi="Arial" w:cs="Arial"/>
          <w:sz w:val="24"/>
          <w:szCs w:val="24"/>
        </w:rPr>
        <w:t>Collects donations to ASC and literature purchases.</w:t>
      </w:r>
      <w:proofErr w:type="gramEnd"/>
      <w:r w:rsidRPr="00F62192">
        <w:rPr>
          <w:rFonts w:ascii="Arial" w:hAnsi="Arial" w:cs="Arial"/>
          <w:sz w:val="24"/>
          <w:szCs w:val="24"/>
        </w:rPr>
        <w:t xml:space="preserve"> </w:t>
      </w:r>
    </w:p>
    <w:p w:rsidR="000327E5" w:rsidRPr="00F62192" w:rsidRDefault="000327E5" w:rsidP="000327E5">
      <w:pPr>
        <w:pStyle w:val="ListParagraph"/>
        <w:numPr>
          <w:ilvl w:val="1"/>
          <w:numId w:val="5"/>
        </w:numPr>
        <w:rPr>
          <w:rFonts w:ascii="Arial" w:hAnsi="Arial" w:cs="Arial"/>
          <w:sz w:val="24"/>
          <w:szCs w:val="24"/>
        </w:rPr>
      </w:pPr>
      <w:r w:rsidRPr="00F62192">
        <w:rPr>
          <w:rFonts w:ascii="Arial" w:hAnsi="Arial" w:cs="Arial"/>
          <w:sz w:val="24"/>
          <w:szCs w:val="24"/>
        </w:rPr>
        <w:t xml:space="preserve">These donations </w:t>
      </w:r>
      <w:proofErr w:type="gramStart"/>
      <w:r w:rsidRPr="00F62192">
        <w:rPr>
          <w:rFonts w:ascii="Arial" w:hAnsi="Arial" w:cs="Arial"/>
          <w:sz w:val="24"/>
          <w:szCs w:val="24"/>
        </w:rPr>
        <w:t>will be entered</w:t>
      </w:r>
      <w:proofErr w:type="gramEnd"/>
      <w:r w:rsidRPr="00F62192">
        <w:rPr>
          <w:rFonts w:ascii="Arial" w:hAnsi="Arial" w:cs="Arial"/>
          <w:sz w:val="24"/>
          <w:szCs w:val="24"/>
        </w:rPr>
        <w:t xml:space="preserve"> into the computer and a total of donations will be announced before the end of the ASC meeting. Changes made on July 8, 2012 </w:t>
      </w:r>
    </w:p>
    <w:p w:rsidR="000327E5" w:rsidRPr="00F62192" w:rsidRDefault="000327E5" w:rsidP="000327E5">
      <w:pPr>
        <w:pStyle w:val="ListParagraph"/>
        <w:numPr>
          <w:ilvl w:val="0"/>
          <w:numId w:val="3"/>
        </w:numPr>
        <w:rPr>
          <w:rFonts w:ascii="Arial" w:hAnsi="Arial" w:cs="Arial"/>
          <w:sz w:val="24"/>
          <w:szCs w:val="24"/>
        </w:rPr>
      </w:pPr>
      <w:proofErr w:type="gramStart"/>
      <w:r w:rsidRPr="00F62192">
        <w:rPr>
          <w:rFonts w:ascii="Arial" w:hAnsi="Arial" w:cs="Arial"/>
          <w:sz w:val="24"/>
          <w:szCs w:val="24"/>
        </w:rPr>
        <w:lastRenderedPageBreak/>
        <w:t>Reconciles ASC checking account on a monthly basis.</w:t>
      </w:r>
      <w:proofErr w:type="gramEnd"/>
      <w:r w:rsidRPr="00F62192">
        <w:rPr>
          <w:rFonts w:ascii="Arial" w:hAnsi="Arial" w:cs="Arial"/>
          <w:sz w:val="24"/>
          <w:szCs w:val="24"/>
        </w:rPr>
        <w:t xml:space="preserve"> </w:t>
      </w:r>
    </w:p>
    <w:p w:rsidR="000327E5" w:rsidRPr="00F62192" w:rsidRDefault="000327E5" w:rsidP="000327E5">
      <w:pPr>
        <w:pStyle w:val="ListParagraph"/>
        <w:numPr>
          <w:ilvl w:val="0"/>
          <w:numId w:val="6"/>
        </w:numPr>
        <w:autoSpaceDE w:val="0"/>
        <w:autoSpaceDN w:val="0"/>
        <w:adjustRightInd w:val="0"/>
        <w:spacing w:after="128" w:line="240" w:lineRule="auto"/>
        <w:ind w:left="2938"/>
        <w:rPr>
          <w:rFonts w:ascii="Arial" w:hAnsi="Arial" w:cs="Arial"/>
          <w:sz w:val="24"/>
          <w:szCs w:val="24"/>
        </w:rPr>
      </w:pPr>
      <w:r w:rsidRPr="00F62192">
        <w:rPr>
          <w:rFonts w:ascii="Arial" w:hAnsi="Arial" w:cs="Arial"/>
          <w:sz w:val="24"/>
          <w:szCs w:val="24"/>
        </w:rPr>
        <w:t>The Treasurer will reconcile ASC checking account on a monthly basis using the reconciliation format contained within the Software used by the area treasurer.</w:t>
      </w:r>
    </w:p>
    <w:p w:rsidR="000327E5" w:rsidRPr="00F62192" w:rsidRDefault="000327E5" w:rsidP="000327E5">
      <w:pPr>
        <w:pStyle w:val="ListParagraph"/>
        <w:numPr>
          <w:ilvl w:val="1"/>
          <w:numId w:val="4"/>
        </w:numPr>
        <w:rPr>
          <w:rFonts w:ascii="Arial" w:hAnsi="Arial" w:cs="Arial"/>
          <w:sz w:val="24"/>
          <w:szCs w:val="24"/>
        </w:rPr>
      </w:pPr>
      <w:r w:rsidRPr="00F62192">
        <w:rPr>
          <w:rFonts w:ascii="Arial" w:hAnsi="Arial" w:cs="Arial"/>
          <w:sz w:val="24"/>
          <w:szCs w:val="24"/>
        </w:rPr>
        <w:t xml:space="preserve">The previous </w:t>
      </w:r>
      <w:proofErr w:type="gramStart"/>
      <w:r w:rsidRPr="00F62192">
        <w:rPr>
          <w:rFonts w:ascii="Arial" w:hAnsi="Arial" w:cs="Arial"/>
          <w:sz w:val="24"/>
          <w:szCs w:val="24"/>
        </w:rPr>
        <w:t>month’s</w:t>
      </w:r>
      <w:proofErr w:type="gramEnd"/>
      <w:r w:rsidRPr="00F62192">
        <w:rPr>
          <w:rFonts w:ascii="Arial" w:hAnsi="Arial" w:cs="Arial"/>
          <w:sz w:val="24"/>
          <w:szCs w:val="24"/>
        </w:rPr>
        <w:t xml:space="preserve"> cleared checks, outstanding checks, and deposits will be listed and reported at each month area service.</w:t>
      </w:r>
    </w:p>
    <w:p w:rsidR="000327E5" w:rsidRPr="00F62192" w:rsidRDefault="000327E5" w:rsidP="000327E5">
      <w:pPr>
        <w:pStyle w:val="ListParagraph"/>
        <w:numPr>
          <w:ilvl w:val="1"/>
          <w:numId w:val="4"/>
        </w:numPr>
        <w:rPr>
          <w:rFonts w:ascii="Arial" w:hAnsi="Arial" w:cs="Arial"/>
          <w:sz w:val="24"/>
          <w:szCs w:val="24"/>
        </w:rPr>
      </w:pPr>
      <w:r w:rsidRPr="00F62192">
        <w:rPr>
          <w:rFonts w:ascii="Arial" w:hAnsi="Arial" w:cs="Arial"/>
          <w:sz w:val="24"/>
          <w:szCs w:val="24"/>
        </w:rPr>
        <w:t xml:space="preserve">The amount of the Regional Donation will be calculated according to an established procedure found in the RASCNA Procedures, Section G. “Donation to the Regional Service Committee” and be a part of each report given at the ASC meeting. </w:t>
      </w:r>
    </w:p>
    <w:p w:rsidR="000327E5" w:rsidRPr="00F62192" w:rsidRDefault="000327E5" w:rsidP="000327E5">
      <w:pPr>
        <w:pStyle w:val="ListParagraph"/>
        <w:ind w:left="3650"/>
        <w:rPr>
          <w:rFonts w:ascii="Arial" w:hAnsi="Arial" w:cs="Arial"/>
          <w:sz w:val="24"/>
          <w:szCs w:val="24"/>
        </w:rPr>
      </w:pPr>
    </w:p>
    <w:p w:rsidR="000327E5" w:rsidRPr="00F62192" w:rsidRDefault="000327E5" w:rsidP="000327E5">
      <w:pPr>
        <w:ind w:left="720"/>
        <w:rPr>
          <w:rFonts w:ascii="Arial" w:hAnsi="Arial" w:cs="Arial"/>
          <w:sz w:val="24"/>
          <w:szCs w:val="24"/>
        </w:rPr>
      </w:pPr>
      <w:r w:rsidRPr="00F62192">
        <w:rPr>
          <w:rFonts w:ascii="Arial" w:hAnsi="Arial" w:cs="Arial"/>
          <w:sz w:val="24"/>
          <w:szCs w:val="24"/>
        </w:rPr>
        <w:t>2)</w:t>
      </w:r>
      <w:r w:rsidRPr="00F62192">
        <w:rPr>
          <w:rFonts w:ascii="Arial" w:hAnsi="Arial" w:cs="Arial"/>
          <w:sz w:val="24"/>
          <w:szCs w:val="24"/>
        </w:rPr>
        <w:tab/>
        <w:t>Keeps an accurate record of ASC transactions and brings them to all meetings.</w:t>
      </w:r>
    </w:p>
    <w:p w:rsidR="000327E5" w:rsidRPr="00F62192" w:rsidRDefault="000327E5" w:rsidP="000327E5">
      <w:pPr>
        <w:pStyle w:val="ListParagraph"/>
        <w:numPr>
          <w:ilvl w:val="1"/>
          <w:numId w:val="7"/>
        </w:numPr>
        <w:rPr>
          <w:rFonts w:ascii="Arial" w:hAnsi="Arial" w:cs="Arial"/>
          <w:sz w:val="24"/>
          <w:szCs w:val="24"/>
        </w:rPr>
      </w:pPr>
      <w:proofErr w:type="gramStart"/>
      <w:r w:rsidRPr="00F62192">
        <w:rPr>
          <w:rFonts w:ascii="Arial" w:hAnsi="Arial" w:cs="Arial"/>
          <w:sz w:val="24"/>
          <w:szCs w:val="24"/>
        </w:rPr>
        <w:t>Keeps an updated list of home groups who purchased literature and made donations at each month’s area ASC.</w:t>
      </w:r>
      <w:proofErr w:type="gramEnd"/>
      <w:r w:rsidRPr="00F62192">
        <w:rPr>
          <w:rFonts w:ascii="Arial" w:hAnsi="Arial" w:cs="Arial"/>
          <w:sz w:val="24"/>
          <w:szCs w:val="24"/>
        </w:rPr>
        <w:t xml:space="preserve"> </w:t>
      </w:r>
    </w:p>
    <w:p w:rsidR="000327E5" w:rsidRPr="00F62192" w:rsidRDefault="000327E5" w:rsidP="000327E5">
      <w:pPr>
        <w:pStyle w:val="ListParagraph"/>
        <w:numPr>
          <w:ilvl w:val="1"/>
          <w:numId w:val="7"/>
        </w:numPr>
        <w:rPr>
          <w:rFonts w:ascii="Arial" w:hAnsi="Arial" w:cs="Arial"/>
          <w:sz w:val="24"/>
          <w:szCs w:val="24"/>
        </w:rPr>
      </w:pPr>
      <w:proofErr w:type="gramStart"/>
      <w:r w:rsidRPr="00F62192">
        <w:rPr>
          <w:rFonts w:ascii="Arial" w:hAnsi="Arial" w:cs="Arial"/>
          <w:sz w:val="24"/>
          <w:szCs w:val="24"/>
        </w:rPr>
        <w:t>Keeps a listing of all deposits and written checks in a check register.</w:t>
      </w:r>
      <w:proofErr w:type="gramEnd"/>
      <w:r w:rsidRPr="00F62192">
        <w:rPr>
          <w:rFonts w:ascii="Arial" w:hAnsi="Arial" w:cs="Arial"/>
          <w:sz w:val="24"/>
          <w:szCs w:val="24"/>
        </w:rPr>
        <w:t xml:space="preserve"> </w:t>
      </w:r>
    </w:p>
    <w:p w:rsidR="000327E5" w:rsidRPr="00F62192" w:rsidRDefault="000327E5" w:rsidP="000327E5">
      <w:pPr>
        <w:pStyle w:val="ListParagraph"/>
        <w:numPr>
          <w:ilvl w:val="1"/>
          <w:numId w:val="7"/>
        </w:numPr>
        <w:rPr>
          <w:rFonts w:ascii="Arial" w:hAnsi="Arial" w:cs="Arial"/>
          <w:sz w:val="24"/>
          <w:szCs w:val="24"/>
        </w:rPr>
      </w:pPr>
      <w:proofErr w:type="gramStart"/>
      <w:r w:rsidRPr="00F62192">
        <w:rPr>
          <w:rFonts w:ascii="Arial" w:hAnsi="Arial" w:cs="Arial"/>
          <w:sz w:val="24"/>
          <w:szCs w:val="24"/>
        </w:rPr>
        <w:t>Keeps all receipts from all sources that received disbursements for purchases from the Area Treasurer and reimbursements of approved purchases.</w:t>
      </w:r>
      <w:proofErr w:type="gramEnd"/>
    </w:p>
    <w:p w:rsidR="000327E5" w:rsidRPr="00F62192" w:rsidRDefault="000327E5" w:rsidP="000327E5">
      <w:pPr>
        <w:pStyle w:val="ListParagraph"/>
        <w:ind w:left="2160"/>
        <w:rPr>
          <w:rFonts w:ascii="Arial" w:hAnsi="Arial" w:cs="Arial"/>
          <w:sz w:val="24"/>
          <w:szCs w:val="24"/>
        </w:rPr>
      </w:pPr>
    </w:p>
    <w:p w:rsidR="000327E5" w:rsidRPr="00F62192" w:rsidRDefault="000327E5" w:rsidP="000327E5">
      <w:pPr>
        <w:ind w:left="1296" w:hanging="576"/>
        <w:rPr>
          <w:rFonts w:ascii="Arial" w:hAnsi="Arial" w:cs="Arial"/>
          <w:sz w:val="24"/>
          <w:szCs w:val="24"/>
        </w:rPr>
      </w:pPr>
      <w:r w:rsidRPr="00F62192">
        <w:rPr>
          <w:rFonts w:ascii="Arial" w:hAnsi="Arial" w:cs="Arial"/>
          <w:sz w:val="24"/>
          <w:szCs w:val="24"/>
        </w:rPr>
        <w:t>3)        Provide an annual report at January’s ASC meeting of contributions, literature purchases, expenses, and donations to region for the year.</w:t>
      </w:r>
    </w:p>
    <w:p w:rsidR="000327E5" w:rsidRPr="00F62192" w:rsidRDefault="000327E5" w:rsidP="000327E5">
      <w:pPr>
        <w:pStyle w:val="ListParagraph"/>
        <w:numPr>
          <w:ilvl w:val="0"/>
          <w:numId w:val="8"/>
        </w:numPr>
        <w:ind w:left="2160"/>
        <w:rPr>
          <w:rFonts w:ascii="Arial" w:hAnsi="Arial" w:cs="Arial"/>
          <w:sz w:val="24"/>
          <w:szCs w:val="24"/>
        </w:rPr>
      </w:pPr>
      <w:r w:rsidRPr="00F62192">
        <w:rPr>
          <w:rFonts w:ascii="Arial" w:hAnsi="Arial" w:cs="Arial"/>
          <w:sz w:val="24"/>
          <w:szCs w:val="24"/>
        </w:rPr>
        <w:t xml:space="preserve">Make books available for auditing on a semi-annual basis </w:t>
      </w:r>
      <w:proofErr w:type="gramStart"/>
      <w:r w:rsidRPr="00F62192">
        <w:rPr>
          <w:rFonts w:ascii="Arial" w:hAnsi="Arial" w:cs="Arial"/>
          <w:sz w:val="24"/>
          <w:szCs w:val="24"/>
        </w:rPr>
        <w:t>and also</w:t>
      </w:r>
      <w:proofErr w:type="gramEnd"/>
      <w:r w:rsidRPr="00F62192">
        <w:rPr>
          <w:rFonts w:ascii="Arial" w:hAnsi="Arial" w:cs="Arial"/>
          <w:sz w:val="24"/>
          <w:szCs w:val="24"/>
        </w:rPr>
        <w:t xml:space="preserve"> make books available at any time for ASC.</w:t>
      </w:r>
    </w:p>
    <w:p w:rsidR="000327E5" w:rsidRPr="00F62192" w:rsidRDefault="000327E5" w:rsidP="000327E5">
      <w:pPr>
        <w:ind w:firstLine="720"/>
        <w:rPr>
          <w:rFonts w:ascii="Arial" w:hAnsi="Arial" w:cs="Arial"/>
          <w:sz w:val="24"/>
          <w:szCs w:val="24"/>
        </w:rPr>
      </w:pPr>
      <w:r w:rsidRPr="00F62192">
        <w:rPr>
          <w:rFonts w:ascii="Arial" w:hAnsi="Arial" w:cs="Arial"/>
          <w:sz w:val="24"/>
          <w:szCs w:val="24"/>
        </w:rPr>
        <w:t>4)</w:t>
      </w:r>
      <w:r w:rsidRPr="00F62192">
        <w:rPr>
          <w:rFonts w:ascii="Arial" w:hAnsi="Arial" w:cs="Arial"/>
          <w:sz w:val="24"/>
          <w:szCs w:val="24"/>
        </w:rPr>
        <w:tab/>
        <w:t xml:space="preserve"> If unable to attend ASC meeting, arranges for Vice Treasurer to fill n. </w:t>
      </w:r>
    </w:p>
    <w:p w:rsidR="000327E5" w:rsidRPr="00F62192" w:rsidRDefault="000327E5" w:rsidP="000327E5">
      <w:pPr>
        <w:ind w:left="720"/>
        <w:rPr>
          <w:rFonts w:ascii="Arial" w:hAnsi="Arial" w:cs="Arial"/>
          <w:sz w:val="24"/>
          <w:szCs w:val="24"/>
        </w:rPr>
      </w:pPr>
      <w:proofErr w:type="gramStart"/>
      <w:r w:rsidRPr="00F62192">
        <w:rPr>
          <w:rFonts w:ascii="Arial" w:hAnsi="Arial" w:cs="Arial"/>
          <w:sz w:val="24"/>
          <w:szCs w:val="24"/>
        </w:rPr>
        <w:t>5)</w:t>
      </w:r>
      <w:r w:rsidRPr="00F62192">
        <w:rPr>
          <w:rFonts w:ascii="Arial" w:hAnsi="Arial" w:cs="Arial"/>
          <w:sz w:val="24"/>
          <w:szCs w:val="24"/>
        </w:rPr>
        <w:tab/>
        <w:t xml:space="preserve"> Has key to P.O. Box.</w:t>
      </w:r>
      <w:proofErr w:type="gramEnd"/>
      <w:r w:rsidRPr="00F62192">
        <w:rPr>
          <w:rFonts w:ascii="Arial" w:hAnsi="Arial" w:cs="Arial"/>
          <w:sz w:val="24"/>
          <w:szCs w:val="24"/>
        </w:rPr>
        <w:t xml:space="preserve">                                                                                                                               </w:t>
      </w:r>
    </w:p>
    <w:p w:rsidR="000327E5" w:rsidRPr="00F62192" w:rsidRDefault="000327E5" w:rsidP="000327E5">
      <w:pPr>
        <w:ind w:left="1440" w:hanging="720"/>
        <w:rPr>
          <w:rFonts w:ascii="Arial" w:hAnsi="Arial" w:cs="Arial"/>
          <w:sz w:val="24"/>
          <w:szCs w:val="24"/>
        </w:rPr>
      </w:pPr>
      <w:r w:rsidRPr="00F62192">
        <w:rPr>
          <w:rFonts w:ascii="Arial" w:hAnsi="Arial" w:cs="Arial"/>
          <w:sz w:val="24"/>
          <w:szCs w:val="24"/>
        </w:rPr>
        <w:t>6)</w:t>
      </w:r>
      <w:r w:rsidRPr="00F62192">
        <w:rPr>
          <w:rFonts w:ascii="Arial" w:hAnsi="Arial" w:cs="Arial"/>
          <w:sz w:val="24"/>
          <w:szCs w:val="24"/>
        </w:rPr>
        <w:tab/>
        <w:t xml:space="preserve"> Must train the incoming Area Chairperson, incoming Vice Chairperson, incoming Treasurer, and incoming Vice Treasurer on the software that </w:t>
      </w:r>
      <w:proofErr w:type="gramStart"/>
      <w:r w:rsidRPr="00F62192">
        <w:rPr>
          <w:rFonts w:ascii="Arial" w:hAnsi="Arial" w:cs="Arial"/>
          <w:sz w:val="24"/>
          <w:szCs w:val="24"/>
        </w:rPr>
        <w:t>is used</w:t>
      </w:r>
      <w:proofErr w:type="gramEnd"/>
      <w:r w:rsidRPr="00F62192">
        <w:rPr>
          <w:rFonts w:ascii="Arial" w:hAnsi="Arial" w:cs="Arial"/>
          <w:sz w:val="24"/>
          <w:szCs w:val="24"/>
        </w:rPr>
        <w:t xml:space="preserve"> to keep the Area’s financial records.  Changes made on March 9, 2015</w:t>
      </w:r>
    </w:p>
    <w:p w:rsidR="000327E5" w:rsidRPr="00F62192" w:rsidRDefault="000327E5" w:rsidP="000327E5">
      <w:pPr>
        <w:rPr>
          <w:rFonts w:ascii="Arial" w:hAnsi="Arial" w:cs="Arial"/>
          <w:sz w:val="24"/>
          <w:szCs w:val="24"/>
        </w:rPr>
      </w:pPr>
      <w:r w:rsidRPr="00F62192">
        <w:rPr>
          <w:rFonts w:ascii="Arial" w:hAnsi="Arial" w:cs="Arial"/>
          <w:sz w:val="24"/>
          <w:szCs w:val="24"/>
        </w:rPr>
        <w:t>c) Budget of the Treasurer is $10.00 as a secondary bill.</w:t>
      </w:r>
    </w:p>
    <w:p w:rsidR="00002120" w:rsidRPr="00F62192" w:rsidRDefault="00002120" w:rsidP="000327E5">
      <w:pPr>
        <w:rPr>
          <w:rFonts w:ascii="Arial" w:hAnsi="Arial" w:cs="Arial"/>
          <w:sz w:val="24"/>
          <w:szCs w:val="24"/>
        </w:rPr>
      </w:pPr>
    </w:p>
    <w:p w:rsidR="00002120" w:rsidRPr="00F62192" w:rsidRDefault="00002120" w:rsidP="00002120">
      <w:pPr>
        <w:rPr>
          <w:b/>
          <w:sz w:val="28"/>
          <w:szCs w:val="28"/>
          <w:u w:val="single"/>
        </w:rPr>
      </w:pPr>
      <w:r w:rsidRPr="00F62192">
        <w:rPr>
          <w:b/>
          <w:sz w:val="28"/>
          <w:szCs w:val="28"/>
          <w:u w:val="single"/>
        </w:rPr>
        <w:lastRenderedPageBreak/>
        <w:t>G. Donation to Regional Service Committee (Guideline</w:t>
      </w:r>
      <w:proofErr w:type="gramStart"/>
      <w:r w:rsidRPr="00F62192">
        <w:rPr>
          <w:b/>
          <w:sz w:val="28"/>
          <w:szCs w:val="28"/>
          <w:u w:val="single"/>
        </w:rPr>
        <w:t>)</w:t>
      </w:r>
      <w:r w:rsidRPr="00F62192">
        <w:rPr>
          <w:b/>
          <w:sz w:val="28"/>
          <w:szCs w:val="28"/>
          <w:u w:val="single"/>
        </w:rPr>
        <w:t>(</w:t>
      </w:r>
      <w:proofErr w:type="spellStart"/>
      <w:proofErr w:type="gramEnd"/>
      <w:r w:rsidRPr="00F62192">
        <w:rPr>
          <w:b/>
          <w:sz w:val="28"/>
          <w:szCs w:val="28"/>
          <w:u w:val="single"/>
        </w:rPr>
        <w:t>pg</w:t>
      </w:r>
      <w:proofErr w:type="spellEnd"/>
      <w:r w:rsidRPr="00F62192">
        <w:rPr>
          <w:b/>
          <w:sz w:val="28"/>
          <w:szCs w:val="28"/>
          <w:u w:val="single"/>
        </w:rPr>
        <w:t xml:space="preserve"> 25)</w:t>
      </w:r>
    </w:p>
    <w:p w:rsidR="00002120" w:rsidRPr="00F62192" w:rsidRDefault="00002120" w:rsidP="00002120">
      <w:pPr>
        <w:rPr>
          <w:sz w:val="28"/>
          <w:szCs w:val="28"/>
        </w:rPr>
      </w:pPr>
      <w:r w:rsidRPr="00F62192">
        <w:rPr>
          <w:sz w:val="28"/>
          <w:szCs w:val="28"/>
        </w:rPr>
        <w:t xml:space="preserve">The regional donation cannot exceed 50% of the area’s available funds balance, not to exceed $500 after all bills are paid, two months prudent reserved; and this year’s and next year’s Special Events Free Event escrow have been retained.  One check </w:t>
      </w:r>
      <w:proofErr w:type="gramStart"/>
      <w:r w:rsidRPr="00F62192">
        <w:rPr>
          <w:sz w:val="28"/>
          <w:szCs w:val="28"/>
        </w:rPr>
        <w:t>is written and given to the RCM</w:t>
      </w:r>
      <w:proofErr w:type="gramEnd"/>
      <w:r w:rsidRPr="00F62192">
        <w:rPr>
          <w:sz w:val="28"/>
          <w:szCs w:val="28"/>
        </w:rPr>
        <w:t>.  The procedure for the calculation is as follows:</w:t>
      </w:r>
    </w:p>
    <w:p w:rsidR="00002120" w:rsidRPr="00F62192" w:rsidRDefault="00002120" w:rsidP="00002120">
      <w:pPr>
        <w:spacing w:line="240" w:lineRule="auto"/>
        <w:contextualSpacing/>
        <w:rPr>
          <w:sz w:val="28"/>
          <w:szCs w:val="28"/>
        </w:rPr>
      </w:pPr>
      <w:r w:rsidRPr="00F62192">
        <w:rPr>
          <w:sz w:val="28"/>
          <w:szCs w:val="28"/>
        </w:rPr>
        <w:t>Ending Balance (All Bi</w:t>
      </w:r>
      <w:r w:rsidR="00F62192">
        <w:rPr>
          <w:sz w:val="28"/>
          <w:szCs w:val="28"/>
        </w:rPr>
        <w:t xml:space="preserve">lls Paid includes cleared and </w:t>
      </w:r>
      <w:r w:rsidR="00F62192" w:rsidRPr="00B960C1">
        <w:rPr>
          <w:sz w:val="28"/>
          <w:szCs w:val="28"/>
          <w:u w:val="single"/>
        </w:rPr>
        <w:t xml:space="preserve">not </w:t>
      </w:r>
      <w:r w:rsidRPr="00B960C1">
        <w:rPr>
          <w:sz w:val="28"/>
          <w:szCs w:val="28"/>
          <w:u w:val="single"/>
        </w:rPr>
        <w:t>cleared</w:t>
      </w:r>
      <w:r w:rsidRPr="00F62192">
        <w:rPr>
          <w:sz w:val="28"/>
          <w:szCs w:val="28"/>
        </w:rPr>
        <w:t xml:space="preserve"> transactions)</w:t>
      </w:r>
    </w:p>
    <w:p w:rsidR="00002120" w:rsidRPr="00F62192" w:rsidRDefault="00002120" w:rsidP="00002120">
      <w:pPr>
        <w:spacing w:line="240" w:lineRule="auto"/>
        <w:contextualSpacing/>
        <w:rPr>
          <w:sz w:val="28"/>
          <w:szCs w:val="28"/>
        </w:rPr>
      </w:pPr>
      <w:r w:rsidRPr="00F62192">
        <w:rPr>
          <w:sz w:val="28"/>
          <w:szCs w:val="28"/>
        </w:rPr>
        <w:t>Minus (-) 2 months Prudent Reserve (Operating Expenses)</w:t>
      </w:r>
    </w:p>
    <w:p w:rsidR="00002120" w:rsidRPr="00F62192" w:rsidRDefault="00002120" w:rsidP="00002120">
      <w:pPr>
        <w:spacing w:line="240" w:lineRule="auto"/>
        <w:contextualSpacing/>
        <w:rPr>
          <w:sz w:val="28"/>
          <w:szCs w:val="28"/>
        </w:rPr>
      </w:pPr>
      <w:r w:rsidRPr="00F62192">
        <w:rPr>
          <w:sz w:val="28"/>
          <w:szCs w:val="28"/>
        </w:rPr>
        <w:t xml:space="preserve">Minus (-) This Year’s Special Events Free Event Escrow </w:t>
      </w:r>
    </w:p>
    <w:p w:rsidR="00002120" w:rsidRPr="00F62192" w:rsidRDefault="00002120" w:rsidP="00002120">
      <w:pPr>
        <w:spacing w:line="240" w:lineRule="auto"/>
        <w:contextualSpacing/>
        <w:rPr>
          <w:sz w:val="28"/>
          <w:szCs w:val="28"/>
        </w:rPr>
      </w:pPr>
      <w:r w:rsidRPr="00F62192">
        <w:rPr>
          <w:sz w:val="28"/>
          <w:szCs w:val="28"/>
        </w:rPr>
        <w:t xml:space="preserve">Minus (-) Next Year’s Special Events Free Event Escrow </w:t>
      </w:r>
    </w:p>
    <w:p w:rsidR="00002120" w:rsidRPr="00F62192" w:rsidRDefault="00002120" w:rsidP="00002120">
      <w:pPr>
        <w:spacing w:line="240" w:lineRule="auto"/>
        <w:contextualSpacing/>
        <w:rPr>
          <w:sz w:val="28"/>
          <w:szCs w:val="28"/>
        </w:rPr>
      </w:pPr>
      <w:r w:rsidRPr="00F62192">
        <w:rPr>
          <w:sz w:val="28"/>
          <w:szCs w:val="28"/>
        </w:rPr>
        <w:t>= Available Funds Balance</w:t>
      </w:r>
    </w:p>
    <w:p w:rsidR="00002120" w:rsidRPr="00F62192" w:rsidRDefault="00002120" w:rsidP="00002120">
      <w:pPr>
        <w:spacing w:line="240" w:lineRule="auto"/>
        <w:contextualSpacing/>
        <w:rPr>
          <w:sz w:val="28"/>
          <w:szCs w:val="28"/>
        </w:rPr>
      </w:pPr>
      <w:r w:rsidRPr="00F62192">
        <w:rPr>
          <w:sz w:val="28"/>
          <w:szCs w:val="28"/>
        </w:rPr>
        <w:t xml:space="preserve">= Regional Donation (50% of Available Funds Balance) not-to-exceed $500 </w:t>
      </w:r>
    </w:p>
    <w:p w:rsidR="00002120" w:rsidRPr="00F62192" w:rsidRDefault="00002120" w:rsidP="00002120">
      <w:pPr>
        <w:spacing w:line="240" w:lineRule="auto"/>
        <w:contextualSpacing/>
        <w:rPr>
          <w:sz w:val="28"/>
          <w:szCs w:val="28"/>
        </w:rPr>
      </w:pPr>
      <w:r w:rsidRPr="00F62192">
        <w:rPr>
          <w:sz w:val="28"/>
          <w:szCs w:val="28"/>
        </w:rPr>
        <w:t>(Changed November 2016)</w:t>
      </w:r>
    </w:p>
    <w:p w:rsidR="00002120" w:rsidRPr="00F62192" w:rsidRDefault="00002120" w:rsidP="00002120">
      <w:pPr>
        <w:spacing w:line="240" w:lineRule="auto"/>
        <w:contextualSpacing/>
        <w:rPr>
          <w:sz w:val="28"/>
          <w:szCs w:val="28"/>
        </w:rPr>
      </w:pPr>
    </w:p>
    <w:p w:rsidR="00002120" w:rsidRPr="00F62192" w:rsidRDefault="00002120" w:rsidP="00002120">
      <w:pPr>
        <w:spacing w:line="240" w:lineRule="auto"/>
        <w:contextualSpacing/>
        <w:rPr>
          <w:sz w:val="28"/>
          <w:szCs w:val="28"/>
        </w:rPr>
      </w:pPr>
    </w:p>
    <w:p w:rsidR="00002120" w:rsidRPr="00F62192" w:rsidRDefault="00002120" w:rsidP="00002120">
      <w:pPr>
        <w:spacing w:after="120"/>
        <w:rPr>
          <w:rFonts w:ascii="Arial Narrow" w:eastAsia="Calibri" w:hAnsi="Arial Narrow" w:cs="Times New Roman"/>
          <w:b/>
          <w:sz w:val="28"/>
          <w:szCs w:val="24"/>
          <w:u w:val="single"/>
        </w:rPr>
      </w:pPr>
      <w:r w:rsidRPr="00F62192">
        <w:rPr>
          <w:rFonts w:ascii="Arial Narrow" w:eastAsia="Calibri" w:hAnsi="Arial Narrow" w:cs="Times New Roman"/>
          <w:b/>
          <w:sz w:val="28"/>
          <w:szCs w:val="24"/>
          <w:u w:val="single"/>
        </w:rPr>
        <w:t>H.  Operating Expenses for One Month (Procedure)</w:t>
      </w:r>
      <w:r w:rsidRPr="00F62192">
        <w:rPr>
          <w:rFonts w:ascii="Arial Narrow" w:eastAsia="Arial" w:hAnsi="Arial Narrow" w:cs="Arial"/>
          <w:b/>
          <w:sz w:val="28"/>
          <w:szCs w:val="24"/>
          <w:u w:val="single"/>
        </w:rPr>
        <w:t xml:space="preserve"> </w:t>
      </w:r>
      <w:r w:rsidRPr="00F62192">
        <w:rPr>
          <w:rFonts w:ascii="Arial Narrow" w:eastAsia="Arial" w:hAnsi="Arial Narrow" w:cs="Arial"/>
          <w:b/>
          <w:sz w:val="28"/>
          <w:szCs w:val="24"/>
          <w:u w:val="single"/>
        </w:rPr>
        <w:t>(</w:t>
      </w:r>
      <w:proofErr w:type="spellStart"/>
      <w:r w:rsidRPr="00F62192">
        <w:rPr>
          <w:rFonts w:ascii="Arial Narrow" w:eastAsia="Arial" w:hAnsi="Arial Narrow" w:cs="Arial"/>
          <w:b/>
          <w:sz w:val="28"/>
          <w:szCs w:val="24"/>
          <w:u w:val="single"/>
        </w:rPr>
        <w:t>pg</w:t>
      </w:r>
      <w:proofErr w:type="spellEnd"/>
      <w:r w:rsidRPr="00F62192">
        <w:rPr>
          <w:rFonts w:ascii="Arial Narrow" w:eastAsia="Arial" w:hAnsi="Arial Narrow" w:cs="Arial"/>
          <w:b/>
          <w:sz w:val="28"/>
          <w:szCs w:val="24"/>
          <w:u w:val="single"/>
        </w:rPr>
        <w:t xml:space="preserve"> 33)</w:t>
      </w:r>
      <w:r w:rsidRPr="00F62192">
        <w:rPr>
          <w:rFonts w:ascii="Arial Narrow" w:eastAsia="Arial" w:hAnsi="Arial Narrow" w:cs="Arial"/>
          <w:b/>
          <w:sz w:val="28"/>
          <w:szCs w:val="24"/>
          <w:u w:val="single"/>
        </w:rPr>
        <w:t xml:space="preserve"> </w:t>
      </w:r>
    </w:p>
    <w:p w:rsidR="00002120" w:rsidRPr="00F62192" w:rsidRDefault="00002120" w:rsidP="00002120">
      <w:pPr>
        <w:spacing w:after="120"/>
        <w:rPr>
          <w:rFonts w:ascii="Arial Narrow" w:eastAsia="Calibri" w:hAnsi="Arial Narrow" w:cs="Times New Roman"/>
          <w:sz w:val="24"/>
          <w:szCs w:val="24"/>
        </w:rPr>
      </w:pPr>
      <w:r w:rsidRPr="00F62192">
        <w:rPr>
          <w:rFonts w:ascii="Arial Narrow" w:eastAsia="Calibri" w:hAnsi="Arial Narrow" w:cs="Times New Roman"/>
          <w:sz w:val="24"/>
          <w:szCs w:val="24"/>
          <w:u w:val="single" w:color="000000"/>
        </w:rPr>
        <w:t>Print shop changed on March 13, 2016 from $300.00 to $150.00</w:t>
      </w:r>
      <w:r w:rsidRPr="00F62192">
        <w:rPr>
          <w:rFonts w:ascii="Arial Narrow" w:eastAsia="Calibri" w:hAnsi="Arial Narrow" w:cs="Times New Roman"/>
          <w:sz w:val="24"/>
          <w:szCs w:val="24"/>
        </w:rPr>
        <w:t xml:space="preserve"> </w:t>
      </w:r>
    </w:p>
    <w:p w:rsidR="00002120" w:rsidRPr="00F62192" w:rsidRDefault="00002120" w:rsidP="00002120">
      <w:pPr>
        <w:spacing w:after="120"/>
        <w:rPr>
          <w:rFonts w:ascii="Arial Narrow" w:eastAsia="Calibri"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6445"/>
        <w:gridCol w:w="1120"/>
        <w:gridCol w:w="1170"/>
      </w:tblGrid>
      <w:tr w:rsidR="00F62192" w:rsidRPr="00F62192" w:rsidTr="008819BC">
        <w:trPr>
          <w:trHeight w:val="247"/>
        </w:trPr>
        <w:tc>
          <w:tcPr>
            <w:tcW w:w="6445" w:type="dxa"/>
            <w:shd w:val="clear" w:color="auto" w:fill="auto"/>
          </w:tcPr>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Primary Bills are paid first and in full </w:t>
            </w:r>
          </w:p>
        </w:tc>
        <w:tc>
          <w:tcPr>
            <w:tcW w:w="1120" w:type="dxa"/>
          </w:tcPr>
          <w:p w:rsidR="00002120" w:rsidRPr="00F62192" w:rsidRDefault="00002120" w:rsidP="00002120">
            <w:pPr>
              <w:spacing w:after="120" w:line="240" w:lineRule="auto"/>
              <w:rPr>
                <w:rFonts w:ascii="Arial Narrow" w:eastAsia="Calibri" w:hAnsi="Arial Narrow" w:cs="Times New Roman"/>
                <w:sz w:val="24"/>
                <w:szCs w:val="24"/>
              </w:rPr>
            </w:pPr>
          </w:p>
        </w:tc>
        <w:tc>
          <w:tcPr>
            <w:tcW w:w="1170" w:type="dxa"/>
            <w:shd w:val="clear" w:color="auto" w:fill="auto"/>
          </w:tcPr>
          <w:p w:rsidR="00002120" w:rsidRPr="00F62192" w:rsidRDefault="00002120" w:rsidP="00002120">
            <w:pPr>
              <w:spacing w:after="120" w:line="240" w:lineRule="auto"/>
              <w:rPr>
                <w:rFonts w:ascii="Arial Narrow" w:eastAsia="Calibri" w:hAnsi="Arial Narrow" w:cs="Times New Roman"/>
                <w:sz w:val="24"/>
                <w:szCs w:val="24"/>
              </w:rPr>
            </w:pPr>
          </w:p>
        </w:tc>
      </w:tr>
      <w:tr w:rsidR="00F62192" w:rsidRPr="00F62192" w:rsidTr="008819BC">
        <w:trPr>
          <w:trHeight w:val="2445"/>
        </w:trPr>
        <w:tc>
          <w:tcPr>
            <w:tcW w:w="6445" w:type="dxa"/>
            <w:shd w:val="clear" w:color="auto" w:fill="auto"/>
          </w:tcPr>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u w:val="single" w:color="000000"/>
              </w:rPr>
              <w:t xml:space="preserve">Name  </w:t>
            </w:r>
            <w:r w:rsidRPr="00F62192">
              <w:rPr>
                <w:rFonts w:ascii="Arial Narrow" w:eastAsia="Calibri" w:hAnsi="Arial Narrow" w:cs="Times New Roman"/>
                <w:sz w:val="24"/>
                <w:szCs w:val="24"/>
                <w:u w:val="single" w:color="000000"/>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Outreach Rent</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Hospitals and Institutions Rent </w:t>
            </w:r>
          </w:p>
          <w:p w:rsidR="00002120" w:rsidRPr="00F62192" w:rsidRDefault="00002120" w:rsidP="00002120">
            <w:pPr>
              <w:spacing w:after="120" w:line="240" w:lineRule="auto"/>
              <w:rPr>
                <w:rFonts w:ascii="Arial Narrow" w:eastAsia="Calibri" w:hAnsi="Arial Narrow" w:cs="Times New Roman"/>
                <w:szCs w:val="24"/>
              </w:rPr>
            </w:pPr>
            <w:r w:rsidRPr="00F62192">
              <w:rPr>
                <w:rFonts w:ascii="Arial Narrow" w:eastAsia="Calibri" w:hAnsi="Arial Narrow" w:cs="Times New Roman"/>
                <w:sz w:val="24"/>
                <w:szCs w:val="24"/>
              </w:rPr>
              <w:t xml:space="preserve">Print Shop ( Supplies and Maintenance) </w:t>
            </w:r>
            <w:r w:rsidRPr="00F62192">
              <w:rPr>
                <w:rFonts w:ascii="Arial Narrow" w:eastAsia="Calibri" w:hAnsi="Arial Narrow" w:cs="Times New Roman"/>
                <w:sz w:val="24"/>
                <w:szCs w:val="24"/>
              </w:rPr>
              <w:tab/>
            </w:r>
            <w:r w:rsidRPr="00F62192">
              <w:rPr>
                <w:rFonts w:ascii="Arial Narrow" w:eastAsia="Calibri" w:hAnsi="Arial Narrow" w:cs="Times New Roman"/>
                <w:szCs w:val="24"/>
              </w:rPr>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Policy Rent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Phone Line Provider (other Area Donations reduce)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Public Relations Rent</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Rent (ASC, Literature )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Secretary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Special Events (1/2 seed money)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Special Events Rent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r>
          </w:p>
        </w:tc>
        <w:tc>
          <w:tcPr>
            <w:tcW w:w="1120" w:type="dxa"/>
          </w:tcPr>
          <w:p w:rsidR="00002120" w:rsidRPr="00F62192" w:rsidRDefault="00002120" w:rsidP="00002120">
            <w:pPr>
              <w:spacing w:after="120" w:line="240" w:lineRule="auto"/>
              <w:jc w:val="right"/>
              <w:rPr>
                <w:rFonts w:ascii="Arial Narrow" w:eastAsia="Calibri" w:hAnsi="Arial Narrow" w:cs="Times New Roman"/>
                <w:sz w:val="24"/>
                <w:szCs w:val="24"/>
                <w:u w:val="single" w:color="000000"/>
              </w:rPr>
            </w:pPr>
            <w:r w:rsidRPr="00F62192">
              <w:rPr>
                <w:rFonts w:ascii="Arial Narrow" w:eastAsia="Calibri" w:hAnsi="Arial Narrow" w:cs="Times New Roman"/>
                <w:sz w:val="24"/>
                <w:szCs w:val="24"/>
                <w:u w:val="single" w:color="000000"/>
              </w:rPr>
              <w:t>Amounts</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$30.00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$20.00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$150.00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$35.00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$20.00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$35.00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$150.00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$100.00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$400.00</w:t>
            </w:r>
          </w:p>
          <w:p w:rsidR="00002120" w:rsidRPr="00F62192" w:rsidRDefault="00002120" w:rsidP="00002120">
            <w:pPr>
              <w:spacing w:after="120" w:line="240" w:lineRule="auto"/>
              <w:jc w:val="right"/>
              <w:rPr>
                <w:rFonts w:ascii="Arial Narrow" w:eastAsia="Calibri" w:hAnsi="Arial Narrow" w:cs="Times New Roman"/>
                <w:sz w:val="24"/>
                <w:szCs w:val="24"/>
                <w:u w:val="single" w:color="000000"/>
              </w:rPr>
            </w:pPr>
            <w:r w:rsidRPr="00F62192">
              <w:rPr>
                <w:rFonts w:ascii="Arial Narrow" w:eastAsia="Calibri" w:hAnsi="Arial Narrow" w:cs="Times New Roman"/>
                <w:sz w:val="24"/>
                <w:szCs w:val="24"/>
              </w:rPr>
              <w:t>$20.00</w:t>
            </w:r>
          </w:p>
        </w:tc>
        <w:tc>
          <w:tcPr>
            <w:tcW w:w="1170" w:type="dxa"/>
            <w:shd w:val="clear" w:color="auto" w:fill="auto"/>
          </w:tcPr>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u w:val="single" w:color="000000"/>
              </w:rPr>
              <w:t>Totals</w:t>
            </w:r>
          </w:p>
        </w:tc>
      </w:tr>
      <w:tr w:rsidR="00F62192" w:rsidRPr="00F62192" w:rsidTr="008819BC">
        <w:trPr>
          <w:trHeight w:hRule="exact" w:val="426"/>
        </w:trPr>
        <w:tc>
          <w:tcPr>
            <w:tcW w:w="6445" w:type="dxa"/>
            <w:shd w:val="clear" w:color="auto" w:fill="auto"/>
          </w:tcPr>
          <w:p w:rsidR="00002120" w:rsidRPr="00F62192" w:rsidRDefault="00002120" w:rsidP="00002120">
            <w:pPr>
              <w:spacing w:after="120" w:line="259"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Primary Subtotal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p>
        </w:tc>
        <w:tc>
          <w:tcPr>
            <w:tcW w:w="1120" w:type="dxa"/>
          </w:tcPr>
          <w:p w:rsidR="00002120" w:rsidRPr="00F62192" w:rsidRDefault="00002120" w:rsidP="00002120">
            <w:pPr>
              <w:spacing w:after="120" w:line="240" w:lineRule="auto"/>
              <w:rPr>
                <w:rFonts w:ascii="Arial Narrow" w:eastAsia="Calibri" w:hAnsi="Arial Narrow" w:cs="Times New Roman"/>
                <w:sz w:val="24"/>
                <w:szCs w:val="24"/>
              </w:rPr>
            </w:pPr>
          </w:p>
        </w:tc>
        <w:tc>
          <w:tcPr>
            <w:tcW w:w="1170" w:type="dxa"/>
            <w:shd w:val="clear" w:color="auto" w:fill="auto"/>
          </w:tcPr>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$960.00</w:t>
            </w:r>
          </w:p>
        </w:tc>
      </w:tr>
      <w:tr w:rsidR="00F62192" w:rsidRPr="00F62192" w:rsidTr="008819BC">
        <w:trPr>
          <w:trHeight w:val="6002"/>
        </w:trPr>
        <w:tc>
          <w:tcPr>
            <w:tcW w:w="6445" w:type="dxa"/>
            <w:shd w:val="clear" w:color="auto" w:fill="auto"/>
          </w:tcPr>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lastRenderedPageBreak/>
              <w:t xml:space="preserve">Secondary Bills which are paid after the Primary Bills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u w:val="single" w:color="000000"/>
              </w:rPr>
              <w:t xml:space="preserve">Name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H&amp;I-Literature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Outreach Literature Supplies</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Special Events (1/2 seed money)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Special Events Supplies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Area Treasurer, Clerical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PR-Website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PR-Literature </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PR PSAs</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Literature Supplies</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Travel for RCM</w:t>
            </w:r>
          </w:p>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Travel for VRCC</w:t>
            </w:r>
          </w:p>
          <w:p w:rsidR="00002120" w:rsidRPr="00F62192" w:rsidRDefault="00002120" w:rsidP="00002120">
            <w:pPr>
              <w:spacing w:after="120" w:line="240" w:lineRule="auto"/>
              <w:rPr>
                <w:rFonts w:ascii="Arial Narrow" w:eastAsia="Calibri" w:hAnsi="Arial Narrow" w:cs="Times New Roman"/>
                <w:b/>
                <w:sz w:val="24"/>
                <w:szCs w:val="24"/>
                <w:u w:val="single"/>
              </w:rPr>
            </w:pPr>
            <w:r w:rsidRPr="00F62192">
              <w:rPr>
                <w:rFonts w:ascii="Arial Narrow" w:eastAsia="Calibri" w:hAnsi="Arial Narrow" w:cs="Times New Roman"/>
                <w:b/>
                <w:sz w:val="24"/>
                <w:szCs w:val="24"/>
                <w:u w:val="single"/>
              </w:rPr>
              <w:t xml:space="preserve">Subcommittee Workshops (up to 3 workshops) </w:t>
            </w:r>
          </w:p>
          <w:p w:rsidR="00002120" w:rsidRPr="00F62192" w:rsidRDefault="00002120" w:rsidP="00002120">
            <w:pPr>
              <w:spacing w:after="0" w:line="240" w:lineRule="auto"/>
              <w:rPr>
                <w:rFonts w:ascii="Arial Narrow" w:eastAsia="Calibri" w:hAnsi="Arial Narrow" w:cs="Times New Roman"/>
                <w:b/>
                <w:sz w:val="24"/>
                <w:szCs w:val="24"/>
                <w:u w:val="single"/>
              </w:rPr>
            </w:pPr>
            <w:r w:rsidRPr="00F62192">
              <w:rPr>
                <w:rFonts w:ascii="Arial Narrow" w:eastAsia="Calibri" w:hAnsi="Arial Narrow" w:cs="Times New Roman"/>
                <w:b/>
                <w:sz w:val="24"/>
                <w:szCs w:val="24"/>
                <w:u w:val="single"/>
              </w:rPr>
              <w:t>Post Office Box Rental</w:t>
            </w:r>
          </w:p>
        </w:tc>
        <w:tc>
          <w:tcPr>
            <w:tcW w:w="1120" w:type="dxa"/>
          </w:tcPr>
          <w:p w:rsidR="00002120" w:rsidRPr="00F62192" w:rsidRDefault="00002120" w:rsidP="00002120">
            <w:pPr>
              <w:spacing w:after="120" w:line="240" w:lineRule="auto"/>
              <w:rPr>
                <w:rFonts w:ascii="Arial Narrow" w:eastAsia="Calibri" w:hAnsi="Arial Narrow" w:cs="Times New Roman"/>
                <w:sz w:val="24"/>
                <w:szCs w:val="24"/>
              </w:rPr>
            </w:pPr>
          </w:p>
          <w:p w:rsidR="00002120" w:rsidRPr="00F62192" w:rsidRDefault="00002120" w:rsidP="00002120">
            <w:pPr>
              <w:spacing w:after="120" w:line="240" w:lineRule="auto"/>
              <w:rPr>
                <w:rFonts w:ascii="Arial Narrow" w:eastAsia="Calibri" w:hAnsi="Arial Narrow" w:cs="Times New Roman"/>
                <w:sz w:val="24"/>
                <w:szCs w:val="24"/>
              </w:rPr>
            </w:pP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$232.00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$60.00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$400.00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$50.00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$10.00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$20.00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$100.00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$87.00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$15.00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$35.00</w:t>
            </w:r>
          </w:p>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$35.00</w:t>
            </w:r>
          </w:p>
          <w:p w:rsidR="00002120" w:rsidRPr="00F62192" w:rsidRDefault="00002120" w:rsidP="00002120">
            <w:pPr>
              <w:spacing w:after="120" w:line="240" w:lineRule="auto"/>
              <w:jc w:val="right"/>
              <w:rPr>
                <w:rFonts w:ascii="Arial Narrow" w:eastAsia="Calibri" w:hAnsi="Arial Narrow" w:cs="Times New Roman"/>
                <w:b/>
                <w:sz w:val="24"/>
                <w:szCs w:val="24"/>
                <w:u w:val="single"/>
              </w:rPr>
            </w:pPr>
            <w:r w:rsidRPr="00F62192">
              <w:rPr>
                <w:rFonts w:ascii="Arial Narrow" w:eastAsia="Calibri" w:hAnsi="Arial Narrow" w:cs="Times New Roman"/>
                <w:b/>
                <w:sz w:val="24"/>
                <w:szCs w:val="24"/>
                <w:u w:val="single"/>
              </w:rPr>
              <w:t>$600.00</w:t>
            </w:r>
          </w:p>
          <w:p w:rsidR="00002120" w:rsidRPr="00F62192" w:rsidRDefault="00002120" w:rsidP="00002120">
            <w:pPr>
              <w:spacing w:after="0" w:line="240" w:lineRule="auto"/>
              <w:jc w:val="right"/>
              <w:rPr>
                <w:rFonts w:ascii="Arial Narrow" w:eastAsia="Calibri" w:hAnsi="Arial Narrow" w:cs="Times New Roman"/>
                <w:b/>
                <w:sz w:val="24"/>
                <w:szCs w:val="24"/>
                <w:u w:val="single"/>
              </w:rPr>
            </w:pPr>
            <w:r w:rsidRPr="00F62192">
              <w:rPr>
                <w:rFonts w:ascii="Arial Narrow" w:eastAsia="Calibri" w:hAnsi="Arial Narrow" w:cs="Times New Roman"/>
                <w:b/>
                <w:sz w:val="24"/>
                <w:szCs w:val="24"/>
                <w:u w:val="single"/>
              </w:rPr>
              <w:t>$140.00</w:t>
            </w:r>
          </w:p>
          <w:p w:rsidR="00002120" w:rsidRPr="00F62192" w:rsidRDefault="00002120" w:rsidP="00002120">
            <w:pPr>
              <w:spacing w:after="0" w:line="240" w:lineRule="auto"/>
              <w:jc w:val="right"/>
              <w:rPr>
                <w:rFonts w:ascii="Arial Narrow" w:eastAsia="Calibri" w:hAnsi="Arial Narrow" w:cs="Times New Roman"/>
                <w:sz w:val="24"/>
                <w:szCs w:val="24"/>
              </w:rPr>
            </w:pPr>
          </w:p>
        </w:tc>
        <w:tc>
          <w:tcPr>
            <w:tcW w:w="1170" w:type="dxa"/>
            <w:shd w:val="clear" w:color="auto" w:fill="auto"/>
          </w:tcPr>
          <w:p w:rsidR="00002120" w:rsidRPr="00F62192" w:rsidRDefault="00002120" w:rsidP="00002120">
            <w:pPr>
              <w:spacing w:after="120" w:line="240" w:lineRule="auto"/>
              <w:rPr>
                <w:rFonts w:ascii="Arial Narrow" w:eastAsia="Calibri" w:hAnsi="Arial Narrow" w:cs="Times New Roman"/>
                <w:sz w:val="24"/>
                <w:szCs w:val="24"/>
              </w:rPr>
            </w:pPr>
          </w:p>
        </w:tc>
      </w:tr>
      <w:tr w:rsidR="00F62192" w:rsidRPr="00F62192" w:rsidTr="008819BC">
        <w:trPr>
          <w:trHeight w:val="272"/>
        </w:trPr>
        <w:tc>
          <w:tcPr>
            <w:tcW w:w="6445" w:type="dxa"/>
            <w:shd w:val="clear" w:color="auto" w:fill="auto"/>
          </w:tcPr>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Secondary Subtotal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p>
        </w:tc>
        <w:tc>
          <w:tcPr>
            <w:tcW w:w="1120" w:type="dxa"/>
          </w:tcPr>
          <w:p w:rsidR="00002120" w:rsidRPr="00F62192" w:rsidRDefault="00002120" w:rsidP="00002120">
            <w:pPr>
              <w:spacing w:after="120" w:line="240" w:lineRule="auto"/>
              <w:rPr>
                <w:rFonts w:ascii="Arial Narrow" w:eastAsia="Calibri" w:hAnsi="Arial Narrow" w:cs="Times New Roman"/>
                <w:sz w:val="24"/>
                <w:szCs w:val="24"/>
              </w:rPr>
            </w:pPr>
          </w:p>
        </w:tc>
        <w:tc>
          <w:tcPr>
            <w:tcW w:w="1170" w:type="dxa"/>
            <w:shd w:val="clear" w:color="auto" w:fill="auto"/>
          </w:tcPr>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$1784.00</w:t>
            </w:r>
          </w:p>
        </w:tc>
      </w:tr>
      <w:tr w:rsidR="00F62192" w:rsidRPr="00F62192" w:rsidTr="008819BC">
        <w:trPr>
          <w:trHeight w:val="260"/>
        </w:trPr>
        <w:tc>
          <w:tcPr>
            <w:tcW w:w="6445" w:type="dxa"/>
            <w:shd w:val="clear" w:color="auto" w:fill="auto"/>
          </w:tcPr>
          <w:p w:rsidR="00002120" w:rsidRPr="00F62192" w:rsidRDefault="00002120" w:rsidP="00002120">
            <w:pPr>
              <w:spacing w:after="120" w:line="240" w:lineRule="auto"/>
              <w:rPr>
                <w:rFonts w:ascii="Arial Narrow" w:eastAsia="Calibri" w:hAnsi="Arial Narrow" w:cs="Times New Roman"/>
                <w:sz w:val="24"/>
                <w:szCs w:val="24"/>
              </w:rPr>
            </w:pPr>
            <w:r w:rsidRPr="00F62192">
              <w:rPr>
                <w:rFonts w:ascii="Arial Narrow" w:eastAsia="Calibri" w:hAnsi="Arial Narrow" w:cs="Times New Roman"/>
                <w:sz w:val="24"/>
                <w:szCs w:val="24"/>
              </w:rPr>
              <w:t xml:space="preserve">Grand Total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r w:rsidRPr="00F62192">
              <w:rPr>
                <w:rFonts w:ascii="Arial Narrow" w:eastAsia="Calibri" w:hAnsi="Arial Narrow" w:cs="Times New Roman"/>
                <w:sz w:val="24"/>
                <w:szCs w:val="24"/>
              </w:rPr>
              <w:tab/>
              <w:t xml:space="preserve"> </w:t>
            </w:r>
          </w:p>
        </w:tc>
        <w:tc>
          <w:tcPr>
            <w:tcW w:w="1120" w:type="dxa"/>
          </w:tcPr>
          <w:p w:rsidR="00002120" w:rsidRPr="00F62192" w:rsidRDefault="00002120" w:rsidP="00002120">
            <w:pPr>
              <w:spacing w:after="120" w:line="240" w:lineRule="auto"/>
              <w:rPr>
                <w:rFonts w:ascii="Arial Narrow" w:eastAsia="Calibri" w:hAnsi="Arial Narrow" w:cs="Times New Roman"/>
                <w:sz w:val="24"/>
                <w:szCs w:val="24"/>
              </w:rPr>
            </w:pPr>
          </w:p>
        </w:tc>
        <w:tc>
          <w:tcPr>
            <w:tcW w:w="1170" w:type="dxa"/>
            <w:shd w:val="clear" w:color="auto" w:fill="auto"/>
          </w:tcPr>
          <w:p w:rsidR="00002120" w:rsidRPr="00F62192" w:rsidRDefault="00002120" w:rsidP="00002120">
            <w:pPr>
              <w:spacing w:after="120" w:line="240" w:lineRule="auto"/>
              <w:jc w:val="right"/>
              <w:rPr>
                <w:rFonts w:ascii="Arial Narrow" w:eastAsia="Calibri" w:hAnsi="Arial Narrow" w:cs="Times New Roman"/>
                <w:sz w:val="24"/>
                <w:szCs w:val="24"/>
              </w:rPr>
            </w:pPr>
            <w:r w:rsidRPr="00F62192">
              <w:rPr>
                <w:rFonts w:ascii="Arial Narrow" w:eastAsia="Calibri" w:hAnsi="Arial Narrow" w:cs="Times New Roman"/>
                <w:sz w:val="24"/>
                <w:szCs w:val="24"/>
              </w:rPr>
              <w:t xml:space="preserve">$2744.00 </w:t>
            </w:r>
          </w:p>
        </w:tc>
      </w:tr>
    </w:tbl>
    <w:p w:rsidR="00002120" w:rsidRPr="00F62192" w:rsidRDefault="00BA54AE" w:rsidP="000327E5">
      <w:pPr>
        <w:rPr>
          <w:rFonts w:ascii="Arial" w:hAnsi="Arial" w:cs="Arial"/>
          <w:sz w:val="24"/>
          <w:szCs w:val="24"/>
        </w:rPr>
      </w:pPr>
      <w:r>
        <w:rPr>
          <w:rFonts w:ascii="Arial" w:hAnsi="Arial" w:cs="Arial"/>
          <w:sz w:val="24"/>
          <w:szCs w:val="24"/>
        </w:rPr>
        <w:t>(Changed November 13, 2016)</w:t>
      </w:r>
    </w:p>
    <w:p w:rsidR="00A460FF" w:rsidRPr="00F62192" w:rsidRDefault="00A460FF" w:rsidP="00A460FF">
      <w:pPr>
        <w:pStyle w:val="Default"/>
        <w:rPr>
          <w:b/>
          <w:bCs/>
          <w:color w:val="auto"/>
          <w:sz w:val="23"/>
          <w:szCs w:val="23"/>
          <w:u w:val="single"/>
        </w:rPr>
      </w:pPr>
      <w:r w:rsidRPr="00F62192">
        <w:rPr>
          <w:b/>
          <w:bCs/>
          <w:color w:val="auto"/>
          <w:sz w:val="23"/>
          <w:szCs w:val="23"/>
          <w:u w:val="single"/>
        </w:rPr>
        <w:t xml:space="preserve">1. Hospitals &amp; Institutions </w:t>
      </w:r>
      <w:r w:rsidR="00F62192" w:rsidRPr="00F62192">
        <w:rPr>
          <w:b/>
          <w:bCs/>
          <w:color w:val="auto"/>
          <w:sz w:val="23"/>
          <w:szCs w:val="23"/>
          <w:u w:val="single"/>
        </w:rPr>
        <w:t>(pg16)</w:t>
      </w:r>
    </w:p>
    <w:p w:rsidR="00A460FF" w:rsidRPr="00F62192" w:rsidRDefault="00A460FF" w:rsidP="00A460FF">
      <w:pPr>
        <w:pStyle w:val="Default"/>
        <w:rPr>
          <w:color w:val="auto"/>
          <w:sz w:val="23"/>
          <w:szCs w:val="23"/>
        </w:rPr>
      </w:pPr>
    </w:p>
    <w:p w:rsidR="00A460FF" w:rsidRPr="00F62192" w:rsidRDefault="00A460FF" w:rsidP="00A460FF">
      <w:pPr>
        <w:pStyle w:val="Default"/>
        <w:rPr>
          <w:color w:val="auto"/>
          <w:sz w:val="23"/>
          <w:szCs w:val="23"/>
        </w:rPr>
      </w:pPr>
      <w:r w:rsidRPr="00F62192">
        <w:rPr>
          <w:b/>
          <w:bCs/>
          <w:color w:val="auto"/>
          <w:sz w:val="23"/>
          <w:szCs w:val="23"/>
        </w:rPr>
        <w:t xml:space="preserve">A. Purpose </w:t>
      </w:r>
    </w:p>
    <w:p w:rsidR="00A460FF" w:rsidRPr="00F62192" w:rsidRDefault="00A460FF" w:rsidP="00A460FF">
      <w:pPr>
        <w:pStyle w:val="Default"/>
        <w:ind w:left="360"/>
        <w:rPr>
          <w:color w:val="auto"/>
          <w:sz w:val="23"/>
          <w:szCs w:val="23"/>
        </w:rPr>
      </w:pPr>
      <w:r w:rsidRPr="00F62192">
        <w:rPr>
          <w:color w:val="auto"/>
          <w:sz w:val="23"/>
          <w:szCs w:val="23"/>
        </w:rPr>
        <w:t xml:space="preserve">To get our message of recovery to any addict whose attendance at regular NA meetings is </w:t>
      </w:r>
      <w:proofErr w:type="gramStart"/>
      <w:r w:rsidRPr="00F62192">
        <w:rPr>
          <w:color w:val="auto"/>
          <w:sz w:val="23"/>
          <w:szCs w:val="23"/>
        </w:rPr>
        <w:t>restricted.</w:t>
      </w:r>
      <w:proofErr w:type="gramEnd"/>
      <w:r w:rsidRPr="00F62192">
        <w:rPr>
          <w:color w:val="auto"/>
          <w:sz w:val="23"/>
          <w:szCs w:val="23"/>
        </w:rPr>
        <w:t xml:space="preserve">  It initiates, </w:t>
      </w:r>
      <w:proofErr w:type="gramStart"/>
      <w:r w:rsidRPr="00F62192">
        <w:rPr>
          <w:color w:val="auto"/>
          <w:sz w:val="23"/>
          <w:szCs w:val="23"/>
        </w:rPr>
        <w:t>coordinates</w:t>
      </w:r>
      <w:proofErr w:type="gramEnd"/>
      <w:r w:rsidRPr="00F62192">
        <w:rPr>
          <w:color w:val="auto"/>
          <w:sz w:val="23"/>
          <w:szCs w:val="23"/>
        </w:rPr>
        <w:t xml:space="preserve"> and conducts all local NA Hospital &amp; Institutions meetings and activities within the area. </w:t>
      </w:r>
    </w:p>
    <w:p w:rsidR="00A460FF" w:rsidRPr="00F62192" w:rsidRDefault="00A460FF" w:rsidP="00A460FF">
      <w:pPr>
        <w:pStyle w:val="Default"/>
        <w:ind w:left="360"/>
        <w:rPr>
          <w:color w:val="auto"/>
          <w:sz w:val="23"/>
          <w:szCs w:val="23"/>
        </w:rPr>
      </w:pPr>
    </w:p>
    <w:p w:rsidR="00A460FF" w:rsidRPr="00F62192" w:rsidRDefault="00A460FF" w:rsidP="00A460FF">
      <w:pPr>
        <w:pStyle w:val="Default"/>
        <w:spacing w:after="140"/>
        <w:ind w:left="360"/>
        <w:rPr>
          <w:color w:val="auto"/>
          <w:sz w:val="23"/>
          <w:szCs w:val="23"/>
        </w:rPr>
      </w:pPr>
      <w:r w:rsidRPr="00F62192">
        <w:rPr>
          <w:color w:val="auto"/>
          <w:sz w:val="23"/>
          <w:szCs w:val="23"/>
        </w:rPr>
        <w:t xml:space="preserve">1) The subcommittee is composed of an H&amp;I Chairperson (elected at ASC), Vice Chair, Secretary, Literature Coordinator, Meeting Facilitators, and members in training for </w:t>
      </w:r>
      <w:proofErr w:type="gramStart"/>
      <w:r w:rsidRPr="00F62192">
        <w:rPr>
          <w:color w:val="auto"/>
          <w:sz w:val="23"/>
          <w:szCs w:val="23"/>
        </w:rPr>
        <w:t>heretofore mentioned</w:t>
      </w:r>
      <w:proofErr w:type="gramEnd"/>
      <w:r w:rsidRPr="00F62192">
        <w:rPr>
          <w:color w:val="auto"/>
          <w:sz w:val="23"/>
          <w:szCs w:val="23"/>
        </w:rPr>
        <w:t xml:space="preserve"> positions. </w:t>
      </w:r>
    </w:p>
    <w:p w:rsidR="00A460FF" w:rsidRPr="00F62192" w:rsidRDefault="00A460FF" w:rsidP="00A460FF">
      <w:pPr>
        <w:pStyle w:val="Default"/>
        <w:spacing w:after="140"/>
        <w:ind w:left="360"/>
        <w:rPr>
          <w:color w:val="auto"/>
          <w:sz w:val="23"/>
          <w:szCs w:val="23"/>
        </w:rPr>
      </w:pPr>
      <w:r w:rsidRPr="00F62192">
        <w:rPr>
          <w:color w:val="auto"/>
          <w:sz w:val="23"/>
          <w:szCs w:val="23"/>
        </w:rPr>
        <w:t>2)  Each member of H&amp;</w:t>
      </w:r>
      <w:proofErr w:type="gramStart"/>
      <w:r w:rsidRPr="00F62192">
        <w:rPr>
          <w:color w:val="auto"/>
          <w:sz w:val="23"/>
          <w:szCs w:val="23"/>
        </w:rPr>
        <w:t>I</w:t>
      </w:r>
      <w:proofErr w:type="gramEnd"/>
      <w:r w:rsidRPr="00F62192">
        <w:rPr>
          <w:color w:val="auto"/>
          <w:sz w:val="23"/>
          <w:szCs w:val="23"/>
        </w:rPr>
        <w:t xml:space="preserve"> is required to have a Hospitals &amp; Institutions Handbook. </w:t>
      </w:r>
    </w:p>
    <w:p w:rsidR="00A460FF" w:rsidRPr="00F62192" w:rsidRDefault="00A460FF" w:rsidP="00A460FF">
      <w:pPr>
        <w:pStyle w:val="Default"/>
        <w:rPr>
          <w:color w:val="auto"/>
          <w:sz w:val="23"/>
          <w:szCs w:val="23"/>
        </w:rPr>
      </w:pPr>
    </w:p>
    <w:p w:rsidR="00A460FF" w:rsidRPr="00F62192" w:rsidRDefault="00A460FF" w:rsidP="00A460FF">
      <w:pPr>
        <w:pStyle w:val="Default"/>
        <w:rPr>
          <w:b/>
          <w:bCs/>
          <w:color w:val="auto"/>
          <w:sz w:val="23"/>
          <w:szCs w:val="23"/>
        </w:rPr>
      </w:pPr>
      <w:r w:rsidRPr="00F62192">
        <w:rPr>
          <w:b/>
          <w:bCs/>
          <w:color w:val="auto"/>
          <w:sz w:val="23"/>
          <w:szCs w:val="23"/>
        </w:rPr>
        <w:t>B. Subcommittee Responsibilities (H&amp;</w:t>
      </w:r>
      <w:proofErr w:type="gramStart"/>
      <w:r w:rsidRPr="00F62192">
        <w:rPr>
          <w:b/>
          <w:bCs/>
          <w:color w:val="auto"/>
          <w:sz w:val="23"/>
          <w:szCs w:val="23"/>
        </w:rPr>
        <w:t>I</w:t>
      </w:r>
      <w:proofErr w:type="gramEnd"/>
      <w:r w:rsidRPr="00F62192">
        <w:rPr>
          <w:b/>
          <w:bCs/>
          <w:color w:val="auto"/>
          <w:sz w:val="23"/>
          <w:szCs w:val="23"/>
        </w:rPr>
        <w:t xml:space="preserve"> Subcommittee) </w:t>
      </w:r>
    </w:p>
    <w:p w:rsidR="00A460FF" w:rsidRPr="00F62192" w:rsidRDefault="00A460FF" w:rsidP="00A460FF">
      <w:pPr>
        <w:pStyle w:val="Default"/>
        <w:rPr>
          <w:color w:val="auto"/>
          <w:sz w:val="23"/>
          <w:szCs w:val="23"/>
        </w:rPr>
      </w:pPr>
    </w:p>
    <w:p w:rsidR="00A460FF" w:rsidRPr="00F62192" w:rsidRDefault="00A460FF" w:rsidP="00A460FF">
      <w:pPr>
        <w:pStyle w:val="Default"/>
        <w:spacing w:after="140"/>
        <w:ind w:left="360"/>
        <w:rPr>
          <w:color w:val="auto"/>
          <w:sz w:val="23"/>
          <w:szCs w:val="23"/>
        </w:rPr>
      </w:pPr>
      <w:r w:rsidRPr="00F62192">
        <w:rPr>
          <w:color w:val="auto"/>
          <w:sz w:val="23"/>
          <w:szCs w:val="23"/>
        </w:rPr>
        <w:t>1) Update H&amp;</w:t>
      </w:r>
      <w:proofErr w:type="gramStart"/>
      <w:r w:rsidRPr="00F62192">
        <w:rPr>
          <w:color w:val="auto"/>
          <w:sz w:val="23"/>
          <w:szCs w:val="23"/>
        </w:rPr>
        <w:t>I</w:t>
      </w:r>
      <w:proofErr w:type="gramEnd"/>
      <w:r w:rsidRPr="00F62192">
        <w:rPr>
          <w:color w:val="auto"/>
          <w:sz w:val="23"/>
          <w:szCs w:val="23"/>
        </w:rPr>
        <w:t xml:space="preserve"> policies and guidelines for the H&amp;I subcommittee when needed with the approval from RASCNA. </w:t>
      </w:r>
    </w:p>
    <w:p w:rsidR="00A460FF" w:rsidRPr="00F62192" w:rsidRDefault="00A460FF" w:rsidP="00A460FF">
      <w:pPr>
        <w:pStyle w:val="Default"/>
        <w:spacing w:after="140"/>
        <w:ind w:left="360"/>
        <w:rPr>
          <w:color w:val="auto"/>
          <w:sz w:val="23"/>
          <w:szCs w:val="23"/>
        </w:rPr>
      </w:pPr>
      <w:r w:rsidRPr="00F62192">
        <w:rPr>
          <w:color w:val="auto"/>
          <w:sz w:val="23"/>
          <w:szCs w:val="23"/>
        </w:rPr>
        <w:t>2) Serves as a communications link between local H&amp;</w:t>
      </w:r>
      <w:proofErr w:type="gramStart"/>
      <w:r w:rsidRPr="00F62192">
        <w:rPr>
          <w:color w:val="auto"/>
          <w:sz w:val="23"/>
          <w:szCs w:val="23"/>
        </w:rPr>
        <w:t>I</w:t>
      </w:r>
      <w:proofErr w:type="gramEnd"/>
      <w:r w:rsidRPr="00F62192">
        <w:rPr>
          <w:color w:val="auto"/>
          <w:sz w:val="23"/>
          <w:szCs w:val="23"/>
        </w:rPr>
        <w:t xml:space="preserve"> meetings and H&amp;I subcommittee meetings on the regional and world levels. </w:t>
      </w:r>
    </w:p>
    <w:p w:rsidR="00A460FF" w:rsidRPr="00F62192" w:rsidRDefault="00A460FF" w:rsidP="00A460FF">
      <w:pPr>
        <w:pStyle w:val="Default"/>
        <w:spacing w:after="140"/>
        <w:ind w:left="360"/>
        <w:rPr>
          <w:color w:val="auto"/>
          <w:sz w:val="23"/>
          <w:szCs w:val="23"/>
        </w:rPr>
      </w:pPr>
      <w:r w:rsidRPr="00F62192">
        <w:rPr>
          <w:color w:val="auto"/>
          <w:sz w:val="23"/>
          <w:szCs w:val="23"/>
        </w:rPr>
        <w:lastRenderedPageBreak/>
        <w:t>3) Selects meetings facilitators who are to conduct H&amp;</w:t>
      </w:r>
      <w:proofErr w:type="gramStart"/>
      <w:r w:rsidRPr="00F62192">
        <w:rPr>
          <w:color w:val="auto"/>
          <w:sz w:val="23"/>
          <w:szCs w:val="23"/>
        </w:rPr>
        <w:t>I</w:t>
      </w:r>
      <w:proofErr w:type="gramEnd"/>
      <w:r w:rsidRPr="00F62192">
        <w:rPr>
          <w:color w:val="auto"/>
          <w:sz w:val="23"/>
          <w:szCs w:val="23"/>
        </w:rPr>
        <w:t xml:space="preserve"> meetings. </w:t>
      </w:r>
    </w:p>
    <w:p w:rsidR="00A460FF" w:rsidRPr="00F62192" w:rsidRDefault="00A460FF" w:rsidP="00A460FF">
      <w:pPr>
        <w:pStyle w:val="Default"/>
        <w:spacing w:after="140"/>
        <w:ind w:left="360"/>
        <w:rPr>
          <w:color w:val="auto"/>
          <w:sz w:val="23"/>
          <w:szCs w:val="23"/>
        </w:rPr>
      </w:pPr>
      <w:r w:rsidRPr="00F62192">
        <w:rPr>
          <w:color w:val="auto"/>
          <w:sz w:val="23"/>
          <w:szCs w:val="23"/>
        </w:rPr>
        <w:t xml:space="preserve">4) Serves as a distribution point for literature for the meetings and reports these transactions to ASC. </w:t>
      </w:r>
    </w:p>
    <w:p w:rsidR="00A460FF" w:rsidRPr="00F62192" w:rsidRDefault="00A460FF" w:rsidP="00A460FF">
      <w:pPr>
        <w:pStyle w:val="Default"/>
        <w:spacing w:after="140"/>
        <w:ind w:left="360"/>
        <w:rPr>
          <w:color w:val="auto"/>
          <w:sz w:val="23"/>
          <w:szCs w:val="23"/>
        </w:rPr>
      </w:pPr>
      <w:r w:rsidRPr="00F62192">
        <w:rPr>
          <w:color w:val="auto"/>
          <w:sz w:val="23"/>
          <w:szCs w:val="23"/>
        </w:rPr>
        <w:t xml:space="preserve">5) In cooperation with PR makes all initial contact with facilities. </w:t>
      </w:r>
    </w:p>
    <w:p w:rsidR="00A460FF" w:rsidRPr="00F62192" w:rsidRDefault="00A460FF" w:rsidP="00A460FF">
      <w:pPr>
        <w:pStyle w:val="Default"/>
        <w:spacing w:after="140"/>
        <w:ind w:left="360"/>
        <w:rPr>
          <w:color w:val="auto"/>
          <w:sz w:val="23"/>
          <w:szCs w:val="23"/>
        </w:rPr>
      </w:pPr>
      <w:r w:rsidRPr="00F62192">
        <w:rPr>
          <w:color w:val="auto"/>
          <w:sz w:val="23"/>
          <w:szCs w:val="23"/>
        </w:rPr>
        <w:t>6) Conducts two learning days or workshops a year, and is responsible for all H&amp;</w:t>
      </w:r>
      <w:proofErr w:type="gramStart"/>
      <w:r w:rsidRPr="00F62192">
        <w:rPr>
          <w:color w:val="auto"/>
          <w:sz w:val="23"/>
          <w:szCs w:val="23"/>
        </w:rPr>
        <w:t>I</w:t>
      </w:r>
      <w:proofErr w:type="gramEnd"/>
      <w:r w:rsidRPr="00F62192">
        <w:rPr>
          <w:color w:val="auto"/>
          <w:sz w:val="23"/>
          <w:szCs w:val="23"/>
        </w:rPr>
        <w:t xml:space="preserve"> oriented services within the area. </w:t>
      </w:r>
    </w:p>
    <w:p w:rsidR="00A460FF" w:rsidRPr="00F62192" w:rsidRDefault="00A460FF" w:rsidP="00A460FF">
      <w:pPr>
        <w:pStyle w:val="Default"/>
        <w:rPr>
          <w:b/>
          <w:bCs/>
          <w:color w:val="auto"/>
          <w:sz w:val="23"/>
          <w:szCs w:val="23"/>
        </w:rPr>
      </w:pPr>
      <w:r w:rsidRPr="00F62192">
        <w:rPr>
          <w:b/>
          <w:bCs/>
          <w:color w:val="auto"/>
          <w:sz w:val="23"/>
          <w:szCs w:val="23"/>
        </w:rPr>
        <w:t>D. Responsibilities of Area H&amp;</w:t>
      </w:r>
      <w:proofErr w:type="gramStart"/>
      <w:r w:rsidRPr="00F62192">
        <w:rPr>
          <w:b/>
          <w:bCs/>
          <w:color w:val="auto"/>
          <w:sz w:val="23"/>
          <w:szCs w:val="23"/>
        </w:rPr>
        <w:t>I</w:t>
      </w:r>
      <w:proofErr w:type="gramEnd"/>
      <w:r w:rsidRPr="00F62192">
        <w:rPr>
          <w:b/>
          <w:bCs/>
          <w:color w:val="auto"/>
          <w:sz w:val="23"/>
          <w:szCs w:val="23"/>
        </w:rPr>
        <w:t xml:space="preserve"> Officers </w:t>
      </w:r>
    </w:p>
    <w:p w:rsidR="00A460FF" w:rsidRPr="00F62192" w:rsidRDefault="00A460FF" w:rsidP="00A460FF">
      <w:pPr>
        <w:pStyle w:val="Default"/>
        <w:rPr>
          <w:color w:val="auto"/>
          <w:sz w:val="23"/>
          <w:szCs w:val="23"/>
        </w:rPr>
      </w:pPr>
    </w:p>
    <w:p w:rsidR="00A460FF" w:rsidRPr="00F62192" w:rsidRDefault="00A460FF" w:rsidP="00A460FF">
      <w:pPr>
        <w:pStyle w:val="Default"/>
        <w:rPr>
          <w:color w:val="auto"/>
          <w:sz w:val="23"/>
          <w:szCs w:val="23"/>
        </w:rPr>
      </w:pPr>
      <w:r w:rsidRPr="00F62192">
        <w:rPr>
          <w:color w:val="auto"/>
          <w:sz w:val="23"/>
          <w:szCs w:val="23"/>
        </w:rPr>
        <w:t xml:space="preserve">The responsibilities of the subcommittee officers </w:t>
      </w:r>
      <w:proofErr w:type="gramStart"/>
      <w:r w:rsidRPr="00F62192">
        <w:rPr>
          <w:color w:val="auto"/>
          <w:sz w:val="23"/>
          <w:szCs w:val="23"/>
        </w:rPr>
        <w:t>are listed</w:t>
      </w:r>
      <w:proofErr w:type="gramEnd"/>
      <w:r w:rsidRPr="00F62192">
        <w:rPr>
          <w:color w:val="auto"/>
          <w:sz w:val="23"/>
          <w:szCs w:val="23"/>
        </w:rPr>
        <w:t xml:space="preserve"> below but the list is only a summary. The success of the subcommittee depends upon the dedication and leadership of good officers.</w:t>
      </w:r>
    </w:p>
    <w:p w:rsidR="00A460FF" w:rsidRPr="00F62192" w:rsidRDefault="00A460FF" w:rsidP="00A460FF">
      <w:pPr>
        <w:pStyle w:val="Default"/>
        <w:rPr>
          <w:color w:val="auto"/>
          <w:sz w:val="23"/>
          <w:szCs w:val="23"/>
        </w:rPr>
      </w:pPr>
    </w:p>
    <w:p w:rsidR="00A460FF" w:rsidRPr="00F62192" w:rsidRDefault="00A460FF" w:rsidP="00A460FF">
      <w:pPr>
        <w:pStyle w:val="Default"/>
        <w:numPr>
          <w:ilvl w:val="0"/>
          <w:numId w:val="9"/>
        </w:numPr>
        <w:ind w:left="720"/>
        <w:rPr>
          <w:b/>
          <w:color w:val="auto"/>
          <w:sz w:val="23"/>
          <w:szCs w:val="23"/>
        </w:rPr>
      </w:pPr>
      <w:r w:rsidRPr="00F62192">
        <w:rPr>
          <w:b/>
          <w:color w:val="auto"/>
          <w:sz w:val="23"/>
          <w:szCs w:val="23"/>
        </w:rPr>
        <w:t>Chairperson (H&amp;I Subcommittee)</w:t>
      </w:r>
    </w:p>
    <w:p w:rsidR="00A460FF" w:rsidRPr="00F62192" w:rsidRDefault="00A460FF" w:rsidP="00A460FF">
      <w:pPr>
        <w:pStyle w:val="Default"/>
        <w:rPr>
          <w:color w:val="auto"/>
          <w:sz w:val="23"/>
          <w:szCs w:val="23"/>
        </w:rPr>
      </w:pPr>
    </w:p>
    <w:p w:rsidR="00A460FF" w:rsidRPr="00F62192" w:rsidRDefault="00A460FF" w:rsidP="00A460FF">
      <w:pPr>
        <w:pStyle w:val="Default"/>
        <w:spacing w:after="140"/>
        <w:ind w:left="720"/>
        <w:rPr>
          <w:color w:val="auto"/>
          <w:sz w:val="23"/>
          <w:szCs w:val="23"/>
        </w:rPr>
      </w:pPr>
      <w:proofErr w:type="gramStart"/>
      <w:r w:rsidRPr="00F62192">
        <w:rPr>
          <w:color w:val="auto"/>
          <w:sz w:val="23"/>
          <w:szCs w:val="23"/>
        </w:rPr>
        <w:t>a) Minimum clean time requirement of two consecutive years.</w:t>
      </w:r>
      <w:proofErr w:type="gramEnd"/>
      <w:r w:rsidRPr="00F62192">
        <w:rPr>
          <w:color w:val="auto"/>
          <w:sz w:val="23"/>
          <w:szCs w:val="23"/>
        </w:rPr>
        <w:t xml:space="preserve"> </w:t>
      </w:r>
    </w:p>
    <w:p w:rsidR="00A460FF" w:rsidRPr="00F62192" w:rsidRDefault="00A460FF" w:rsidP="00A460FF">
      <w:pPr>
        <w:pStyle w:val="Default"/>
        <w:spacing w:after="140"/>
        <w:ind w:left="720"/>
        <w:rPr>
          <w:color w:val="auto"/>
          <w:sz w:val="23"/>
          <w:szCs w:val="23"/>
        </w:rPr>
      </w:pPr>
      <w:r w:rsidRPr="00F62192">
        <w:rPr>
          <w:color w:val="auto"/>
          <w:sz w:val="23"/>
          <w:szCs w:val="23"/>
        </w:rPr>
        <w:t xml:space="preserve">b) Keeps order in the meeting. </w:t>
      </w:r>
    </w:p>
    <w:p w:rsidR="00A460FF" w:rsidRPr="00F62192" w:rsidRDefault="00A460FF" w:rsidP="00A460FF">
      <w:pPr>
        <w:pStyle w:val="Default"/>
        <w:spacing w:after="140"/>
        <w:ind w:left="720"/>
        <w:rPr>
          <w:color w:val="auto"/>
          <w:sz w:val="23"/>
          <w:szCs w:val="23"/>
        </w:rPr>
      </w:pPr>
      <w:proofErr w:type="gramStart"/>
      <w:r w:rsidRPr="00F62192">
        <w:rPr>
          <w:color w:val="auto"/>
          <w:sz w:val="23"/>
          <w:szCs w:val="23"/>
        </w:rPr>
        <w:t>c) Keeps discussion on topic.</w:t>
      </w:r>
      <w:proofErr w:type="gramEnd"/>
      <w:r w:rsidRPr="00F62192">
        <w:rPr>
          <w:color w:val="auto"/>
          <w:sz w:val="23"/>
          <w:szCs w:val="23"/>
        </w:rPr>
        <w:t xml:space="preserve"> </w:t>
      </w:r>
    </w:p>
    <w:p w:rsidR="00A460FF" w:rsidRPr="00F62192" w:rsidRDefault="00A460FF" w:rsidP="00A460FF">
      <w:pPr>
        <w:pStyle w:val="Default"/>
        <w:spacing w:after="140"/>
        <w:ind w:left="720"/>
        <w:rPr>
          <w:color w:val="auto"/>
          <w:sz w:val="23"/>
          <w:szCs w:val="23"/>
        </w:rPr>
      </w:pPr>
      <w:proofErr w:type="gramStart"/>
      <w:r w:rsidRPr="00F62192">
        <w:rPr>
          <w:color w:val="auto"/>
          <w:sz w:val="23"/>
          <w:szCs w:val="23"/>
        </w:rPr>
        <w:t>d) Prepares an agenda for each subcommittee meeting.</w:t>
      </w:r>
      <w:proofErr w:type="gramEnd"/>
      <w:r w:rsidRPr="00F62192">
        <w:rPr>
          <w:color w:val="auto"/>
          <w:sz w:val="23"/>
          <w:szCs w:val="23"/>
        </w:rPr>
        <w:t xml:space="preserve"> </w:t>
      </w:r>
    </w:p>
    <w:p w:rsidR="00A460FF" w:rsidRPr="00F62192" w:rsidRDefault="00A460FF" w:rsidP="00A460FF">
      <w:pPr>
        <w:pStyle w:val="Default"/>
        <w:spacing w:after="140"/>
        <w:ind w:left="720"/>
        <w:rPr>
          <w:color w:val="auto"/>
          <w:sz w:val="23"/>
          <w:szCs w:val="23"/>
        </w:rPr>
      </w:pPr>
      <w:r w:rsidRPr="00F62192">
        <w:rPr>
          <w:color w:val="auto"/>
          <w:sz w:val="23"/>
          <w:szCs w:val="23"/>
        </w:rPr>
        <w:t xml:space="preserve">e) Ensures that the “Traditions” </w:t>
      </w:r>
      <w:proofErr w:type="gramStart"/>
      <w:r w:rsidRPr="00F62192">
        <w:rPr>
          <w:color w:val="auto"/>
          <w:sz w:val="23"/>
          <w:szCs w:val="23"/>
        </w:rPr>
        <w:t>are upheld</w:t>
      </w:r>
      <w:proofErr w:type="gramEnd"/>
      <w:r w:rsidRPr="00F62192">
        <w:rPr>
          <w:color w:val="auto"/>
          <w:sz w:val="23"/>
          <w:szCs w:val="23"/>
        </w:rPr>
        <w:t xml:space="preserve"> in all matters. </w:t>
      </w:r>
    </w:p>
    <w:p w:rsidR="00A460FF" w:rsidRPr="00F62192" w:rsidRDefault="00A460FF" w:rsidP="00A460FF">
      <w:pPr>
        <w:pStyle w:val="Default"/>
        <w:spacing w:after="140"/>
        <w:ind w:left="720"/>
        <w:rPr>
          <w:color w:val="auto"/>
          <w:sz w:val="23"/>
          <w:szCs w:val="23"/>
        </w:rPr>
      </w:pPr>
      <w:r w:rsidRPr="00F62192">
        <w:rPr>
          <w:color w:val="auto"/>
          <w:sz w:val="23"/>
          <w:szCs w:val="23"/>
        </w:rPr>
        <w:t>f) Maintains a link of communication between the H&amp;</w:t>
      </w:r>
      <w:proofErr w:type="gramStart"/>
      <w:r w:rsidRPr="00F62192">
        <w:rPr>
          <w:color w:val="auto"/>
          <w:sz w:val="23"/>
          <w:szCs w:val="23"/>
        </w:rPr>
        <w:t>I</w:t>
      </w:r>
      <w:proofErr w:type="gramEnd"/>
      <w:r w:rsidRPr="00F62192">
        <w:rPr>
          <w:color w:val="auto"/>
          <w:sz w:val="23"/>
          <w:szCs w:val="23"/>
        </w:rPr>
        <w:t xml:space="preserve"> subcommittee and the ASC including giving a monthly report to the ASC along with subcommittee minutes for the archives. </w:t>
      </w:r>
    </w:p>
    <w:p w:rsidR="00A460FF" w:rsidRPr="00F62192" w:rsidRDefault="00A460FF" w:rsidP="00A460FF">
      <w:pPr>
        <w:pStyle w:val="Default"/>
        <w:spacing w:after="140"/>
        <w:ind w:left="720"/>
        <w:rPr>
          <w:color w:val="auto"/>
          <w:sz w:val="23"/>
          <w:szCs w:val="23"/>
        </w:rPr>
      </w:pPr>
      <w:r w:rsidRPr="00F62192">
        <w:rPr>
          <w:color w:val="auto"/>
          <w:sz w:val="23"/>
          <w:szCs w:val="23"/>
        </w:rPr>
        <w:t>g) Maintain contact with RCM regarding H&amp;</w:t>
      </w:r>
      <w:proofErr w:type="gramStart"/>
      <w:r w:rsidRPr="00F62192">
        <w:rPr>
          <w:color w:val="auto"/>
          <w:sz w:val="23"/>
          <w:szCs w:val="23"/>
        </w:rPr>
        <w:t>I</w:t>
      </w:r>
      <w:proofErr w:type="gramEnd"/>
      <w:r w:rsidRPr="00F62192">
        <w:rPr>
          <w:color w:val="auto"/>
          <w:sz w:val="23"/>
          <w:szCs w:val="23"/>
        </w:rPr>
        <w:t xml:space="preserve">. </w:t>
      </w:r>
    </w:p>
    <w:p w:rsidR="00A460FF" w:rsidRPr="00F62192" w:rsidRDefault="00A460FF" w:rsidP="00A460FF">
      <w:pPr>
        <w:pStyle w:val="Default"/>
        <w:ind w:left="720"/>
        <w:rPr>
          <w:rFonts w:ascii="Calibri" w:hAnsi="Calibri" w:cs="Calibri"/>
          <w:color w:val="auto"/>
          <w:sz w:val="22"/>
          <w:szCs w:val="22"/>
        </w:rPr>
      </w:pPr>
      <w:r w:rsidRPr="00F62192">
        <w:rPr>
          <w:color w:val="auto"/>
          <w:sz w:val="23"/>
          <w:szCs w:val="23"/>
        </w:rPr>
        <w:t xml:space="preserve">h) Responsible for all correspondences to facilities served by the subcommittee using the forms and form letters from the H&amp;I Handbook Appendix. </w:t>
      </w:r>
    </w:p>
    <w:p w:rsidR="00A460FF" w:rsidRPr="00F62192" w:rsidRDefault="00A460FF" w:rsidP="00A460FF">
      <w:pPr>
        <w:pStyle w:val="Default"/>
        <w:spacing w:after="138"/>
        <w:ind w:left="720"/>
        <w:rPr>
          <w:color w:val="auto"/>
          <w:sz w:val="23"/>
          <w:szCs w:val="23"/>
        </w:rPr>
      </w:pPr>
    </w:p>
    <w:p w:rsidR="00A460FF" w:rsidRPr="00F62192" w:rsidRDefault="00A460FF" w:rsidP="00A460FF">
      <w:pPr>
        <w:pStyle w:val="Default"/>
        <w:spacing w:after="138"/>
        <w:ind w:left="720"/>
        <w:rPr>
          <w:color w:val="auto"/>
          <w:sz w:val="23"/>
          <w:szCs w:val="23"/>
        </w:rPr>
      </w:pPr>
      <w:proofErr w:type="spellStart"/>
      <w:r w:rsidRPr="00F62192">
        <w:rPr>
          <w:color w:val="auto"/>
          <w:sz w:val="23"/>
          <w:szCs w:val="23"/>
        </w:rPr>
        <w:t>i</w:t>
      </w:r>
      <w:proofErr w:type="spellEnd"/>
      <w:r w:rsidRPr="00F62192">
        <w:rPr>
          <w:color w:val="auto"/>
          <w:sz w:val="23"/>
          <w:szCs w:val="23"/>
        </w:rPr>
        <w:t xml:space="preserve">) Refer facility residences </w:t>
      </w:r>
      <w:proofErr w:type="gramStart"/>
      <w:r w:rsidRPr="00F62192">
        <w:rPr>
          <w:color w:val="auto"/>
          <w:sz w:val="23"/>
          <w:szCs w:val="23"/>
        </w:rPr>
        <w:t>who</w:t>
      </w:r>
      <w:proofErr w:type="gramEnd"/>
      <w:r w:rsidRPr="00F62192">
        <w:rPr>
          <w:color w:val="auto"/>
          <w:sz w:val="23"/>
          <w:szCs w:val="23"/>
        </w:rPr>
        <w:t xml:space="preserve"> are leaving an H&amp;I setting for another area to a NA website for information about the fellowship, meetings, and help-line numbers. </w:t>
      </w:r>
    </w:p>
    <w:p w:rsidR="00A460FF" w:rsidRPr="00F62192" w:rsidRDefault="00A460FF" w:rsidP="00A460FF">
      <w:pPr>
        <w:pStyle w:val="Default"/>
        <w:ind w:left="720"/>
        <w:rPr>
          <w:color w:val="auto"/>
          <w:sz w:val="23"/>
          <w:szCs w:val="23"/>
        </w:rPr>
      </w:pPr>
      <w:proofErr w:type="gramStart"/>
      <w:r w:rsidRPr="00F62192">
        <w:rPr>
          <w:color w:val="auto"/>
          <w:sz w:val="23"/>
          <w:szCs w:val="23"/>
        </w:rPr>
        <w:t>j) Appoints AD Hoc Committee for learning days or workshops.</w:t>
      </w:r>
      <w:proofErr w:type="gramEnd"/>
      <w:r w:rsidRPr="00F62192">
        <w:rPr>
          <w:color w:val="auto"/>
          <w:sz w:val="23"/>
          <w:szCs w:val="23"/>
        </w:rPr>
        <w:t xml:space="preserve"> </w:t>
      </w:r>
    </w:p>
    <w:p w:rsidR="00A460FF" w:rsidRPr="00F62192" w:rsidRDefault="00A460FF" w:rsidP="00A460FF">
      <w:pPr>
        <w:pStyle w:val="Default"/>
        <w:rPr>
          <w:color w:val="auto"/>
          <w:sz w:val="23"/>
          <w:szCs w:val="23"/>
        </w:rPr>
      </w:pPr>
    </w:p>
    <w:p w:rsidR="00A460FF" w:rsidRPr="00F62192" w:rsidRDefault="00A460FF" w:rsidP="00A460FF">
      <w:pPr>
        <w:pStyle w:val="Default"/>
        <w:ind w:left="360"/>
        <w:rPr>
          <w:color w:val="auto"/>
          <w:sz w:val="23"/>
          <w:szCs w:val="23"/>
        </w:rPr>
      </w:pPr>
      <w:r w:rsidRPr="00F62192">
        <w:rPr>
          <w:b/>
          <w:bCs/>
          <w:color w:val="auto"/>
          <w:sz w:val="23"/>
          <w:szCs w:val="23"/>
        </w:rPr>
        <w:t>2. Vice Chairperson (H&amp;</w:t>
      </w:r>
      <w:proofErr w:type="gramStart"/>
      <w:r w:rsidRPr="00F62192">
        <w:rPr>
          <w:b/>
          <w:bCs/>
          <w:color w:val="auto"/>
          <w:sz w:val="23"/>
          <w:szCs w:val="23"/>
        </w:rPr>
        <w:t>I</w:t>
      </w:r>
      <w:proofErr w:type="gramEnd"/>
      <w:r w:rsidRPr="00F62192">
        <w:rPr>
          <w:b/>
          <w:bCs/>
          <w:color w:val="auto"/>
          <w:sz w:val="23"/>
          <w:szCs w:val="23"/>
        </w:rPr>
        <w:t xml:space="preserve"> Subcommittee) </w:t>
      </w:r>
    </w:p>
    <w:p w:rsidR="00A460FF" w:rsidRPr="00F62192" w:rsidRDefault="00A460FF" w:rsidP="00A460FF">
      <w:pPr>
        <w:pStyle w:val="Default"/>
        <w:spacing w:after="140"/>
        <w:ind w:left="720"/>
        <w:rPr>
          <w:color w:val="auto"/>
          <w:sz w:val="23"/>
          <w:szCs w:val="23"/>
        </w:rPr>
      </w:pPr>
      <w:proofErr w:type="gramStart"/>
      <w:r w:rsidRPr="00F62192">
        <w:rPr>
          <w:color w:val="auto"/>
          <w:sz w:val="23"/>
          <w:szCs w:val="23"/>
        </w:rPr>
        <w:t>a) Minimum clean time requirement of one year.</w:t>
      </w:r>
      <w:proofErr w:type="gramEnd"/>
      <w:r w:rsidRPr="00F62192">
        <w:rPr>
          <w:color w:val="auto"/>
          <w:sz w:val="23"/>
          <w:szCs w:val="23"/>
        </w:rPr>
        <w:t xml:space="preserve"> </w:t>
      </w:r>
    </w:p>
    <w:p w:rsidR="00A460FF" w:rsidRPr="00F62192" w:rsidRDefault="00A460FF" w:rsidP="00A460FF">
      <w:pPr>
        <w:pStyle w:val="Default"/>
        <w:spacing w:after="140"/>
        <w:ind w:left="720"/>
        <w:rPr>
          <w:color w:val="auto"/>
          <w:sz w:val="23"/>
          <w:szCs w:val="23"/>
        </w:rPr>
      </w:pPr>
      <w:proofErr w:type="gramStart"/>
      <w:r w:rsidRPr="00F62192">
        <w:rPr>
          <w:color w:val="auto"/>
          <w:sz w:val="23"/>
          <w:szCs w:val="23"/>
        </w:rPr>
        <w:t>b) Helps Chairperson keep proceedings orderly.</w:t>
      </w:r>
      <w:proofErr w:type="gramEnd"/>
      <w:r w:rsidRPr="00F62192">
        <w:rPr>
          <w:color w:val="auto"/>
          <w:sz w:val="23"/>
          <w:szCs w:val="23"/>
        </w:rPr>
        <w:t xml:space="preserve"> </w:t>
      </w:r>
    </w:p>
    <w:p w:rsidR="00A460FF" w:rsidRPr="00F62192" w:rsidRDefault="00A460FF" w:rsidP="00A460FF">
      <w:pPr>
        <w:pStyle w:val="Default"/>
        <w:spacing w:after="140"/>
        <w:ind w:left="720"/>
        <w:rPr>
          <w:color w:val="auto"/>
          <w:sz w:val="23"/>
          <w:szCs w:val="23"/>
        </w:rPr>
      </w:pPr>
      <w:proofErr w:type="gramStart"/>
      <w:r w:rsidRPr="00F62192">
        <w:rPr>
          <w:color w:val="auto"/>
          <w:sz w:val="23"/>
          <w:szCs w:val="23"/>
        </w:rPr>
        <w:t>c</w:t>
      </w:r>
      <w:proofErr w:type="gramEnd"/>
      <w:r w:rsidRPr="00F62192">
        <w:rPr>
          <w:color w:val="auto"/>
          <w:sz w:val="23"/>
          <w:szCs w:val="23"/>
        </w:rPr>
        <w:t xml:space="preserve">) Acts as Chair in Chairperson’s absence. </w:t>
      </w:r>
    </w:p>
    <w:p w:rsidR="00A460FF" w:rsidRPr="00F62192" w:rsidRDefault="00A460FF" w:rsidP="00A460FF">
      <w:pPr>
        <w:pStyle w:val="Default"/>
        <w:spacing w:after="140"/>
        <w:ind w:left="720"/>
        <w:rPr>
          <w:color w:val="auto"/>
          <w:sz w:val="23"/>
          <w:szCs w:val="23"/>
        </w:rPr>
      </w:pPr>
      <w:r w:rsidRPr="00F62192">
        <w:rPr>
          <w:color w:val="auto"/>
          <w:sz w:val="23"/>
          <w:szCs w:val="23"/>
        </w:rPr>
        <w:t xml:space="preserve">d) If the office of Chairperson becomes vacant, serves as the chair until confirmed by ASC or another Chairperson elected. </w:t>
      </w:r>
    </w:p>
    <w:p w:rsidR="00A460FF" w:rsidRPr="00F62192" w:rsidRDefault="00A460FF" w:rsidP="00A460FF">
      <w:pPr>
        <w:pStyle w:val="Default"/>
        <w:spacing w:after="140"/>
        <w:ind w:left="720"/>
        <w:rPr>
          <w:color w:val="auto"/>
          <w:sz w:val="23"/>
          <w:szCs w:val="23"/>
        </w:rPr>
      </w:pPr>
      <w:proofErr w:type="gramStart"/>
      <w:r w:rsidRPr="00F62192">
        <w:rPr>
          <w:color w:val="auto"/>
          <w:sz w:val="23"/>
          <w:szCs w:val="23"/>
        </w:rPr>
        <w:t>e) Chairs the H&amp;I Handbook and other NA Books study meeting.</w:t>
      </w:r>
      <w:proofErr w:type="gramEnd"/>
      <w:r w:rsidRPr="00F62192">
        <w:rPr>
          <w:color w:val="auto"/>
          <w:sz w:val="23"/>
          <w:szCs w:val="23"/>
        </w:rPr>
        <w:t xml:space="preserve"> </w:t>
      </w:r>
    </w:p>
    <w:p w:rsidR="00A460FF" w:rsidRPr="00F62192" w:rsidRDefault="00A460FF" w:rsidP="00A460FF">
      <w:pPr>
        <w:pStyle w:val="Default"/>
        <w:spacing w:after="140"/>
        <w:ind w:left="720"/>
        <w:rPr>
          <w:color w:val="auto"/>
          <w:sz w:val="23"/>
          <w:szCs w:val="23"/>
        </w:rPr>
      </w:pPr>
      <w:proofErr w:type="gramStart"/>
      <w:r w:rsidRPr="00F62192">
        <w:rPr>
          <w:color w:val="auto"/>
          <w:sz w:val="23"/>
          <w:szCs w:val="23"/>
        </w:rPr>
        <w:t>f) Submits a written report at 4</w:t>
      </w:r>
      <w:r w:rsidRPr="00F62192">
        <w:rPr>
          <w:color w:val="auto"/>
          <w:sz w:val="16"/>
          <w:szCs w:val="16"/>
        </w:rPr>
        <w:t xml:space="preserve">th </w:t>
      </w:r>
      <w:r w:rsidRPr="00F62192">
        <w:rPr>
          <w:color w:val="auto"/>
          <w:sz w:val="23"/>
          <w:szCs w:val="23"/>
        </w:rPr>
        <w:t>Sunday subcommittee meeting.</w:t>
      </w:r>
      <w:proofErr w:type="gramEnd"/>
      <w:r w:rsidRPr="00F62192">
        <w:rPr>
          <w:color w:val="auto"/>
          <w:sz w:val="23"/>
          <w:szCs w:val="23"/>
        </w:rPr>
        <w:t xml:space="preserve"> </w:t>
      </w:r>
    </w:p>
    <w:p w:rsidR="00A460FF" w:rsidRPr="00F62192" w:rsidRDefault="00A460FF" w:rsidP="00A460FF">
      <w:pPr>
        <w:pStyle w:val="Default"/>
        <w:spacing w:after="140"/>
        <w:ind w:left="720"/>
        <w:rPr>
          <w:color w:val="auto"/>
          <w:sz w:val="23"/>
          <w:szCs w:val="23"/>
        </w:rPr>
      </w:pPr>
      <w:r w:rsidRPr="00F62192">
        <w:rPr>
          <w:color w:val="auto"/>
          <w:sz w:val="23"/>
          <w:szCs w:val="23"/>
        </w:rPr>
        <w:lastRenderedPageBreak/>
        <w:t>g) Maintain contact with the RCM regarding H&amp;</w:t>
      </w:r>
      <w:proofErr w:type="gramStart"/>
      <w:r w:rsidRPr="00F62192">
        <w:rPr>
          <w:color w:val="auto"/>
          <w:sz w:val="23"/>
          <w:szCs w:val="23"/>
        </w:rPr>
        <w:t>I</w:t>
      </w:r>
      <w:proofErr w:type="gramEnd"/>
      <w:r w:rsidRPr="00F62192">
        <w:rPr>
          <w:color w:val="auto"/>
          <w:sz w:val="23"/>
          <w:szCs w:val="23"/>
        </w:rPr>
        <w:t xml:space="preserve">. </w:t>
      </w:r>
    </w:p>
    <w:p w:rsidR="00A460FF" w:rsidRPr="00F62192" w:rsidRDefault="00A460FF" w:rsidP="00A460FF">
      <w:pPr>
        <w:pStyle w:val="Default"/>
        <w:ind w:left="720"/>
        <w:rPr>
          <w:color w:val="auto"/>
          <w:sz w:val="23"/>
          <w:szCs w:val="23"/>
        </w:rPr>
      </w:pPr>
      <w:r w:rsidRPr="00F62192">
        <w:rPr>
          <w:color w:val="auto"/>
          <w:sz w:val="23"/>
          <w:szCs w:val="23"/>
        </w:rPr>
        <w:t xml:space="preserve">h) May have other responsibilities as delegated. </w:t>
      </w:r>
    </w:p>
    <w:p w:rsidR="00A460FF" w:rsidRPr="00F62192" w:rsidRDefault="00A460FF" w:rsidP="00A460FF">
      <w:pPr>
        <w:pStyle w:val="Default"/>
        <w:ind w:left="720"/>
        <w:rPr>
          <w:color w:val="auto"/>
          <w:sz w:val="23"/>
          <w:szCs w:val="23"/>
        </w:rPr>
      </w:pPr>
    </w:p>
    <w:p w:rsidR="00A460FF" w:rsidRPr="00F62192" w:rsidRDefault="00A460FF" w:rsidP="00A460FF">
      <w:pPr>
        <w:pStyle w:val="Default"/>
        <w:spacing w:after="141"/>
        <w:ind w:left="720"/>
        <w:rPr>
          <w:color w:val="auto"/>
          <w:sz w:val="23"/>
          <w:szCs w:val="23"/>
        </w:rPr>
      </w:pPr>
      <w:proofErr w:type="spellStart"/>
      <w:r w:rsidRPr="00F62192">
        <w:rPr>
          <w:color w:val="auto"/>
          <w:sz w:val="23"/>
          <w:szCs w:val="23"/>
        </w:rPr>
        <w:t>i</w:t>
      </w:r>
      <w:proofErr w:type="spellEnd"/>
      <w:r w:rsidRPr="00F62192">
        <w:rPr>
          <w:color w:val="auto"/>
          <w:sz w:val="23"/>
          <w:szCs w:val="23"/>
        </w:rPr>
        <w:t xml:space="preserve">) It is the Vice Chairperson’s responsibility to contact facilitators who are not fulfilling their commitment and if necessary, obtain a written report for the subcommittee. Any further action will be at the discretion of the subcommittee as a whole. </w:t>
      </w:r>
    </w:p>
    <w:p w:rsidR="00A460FF" w:rsidRPr="00F62192" w:rsidRDefault="00A460FF" w:rsidP="00A460FF">
      <w:pPr>
        <w:pStyle w:val="Default"/>
        <w:ind w:left="360"/>
        <w:rPr>
          <w:color w:val="auto"/>
          <w:sz w:val="23"/>
          <w:szCs w:val="23"/>
        </w:rPr>
      </w:pPr>
      <w:r w:rsidRPr="00F62192">
        <w:rPr>
          <w:b/>
          <w:bCs/>
          <w:color w:val="auto"/>
          <w:sz w:val="23"/>
          <w:szCs w:val="23"/>
        </w:rPr>
        <w:t>3. Secretary (H&amp;</w:t>
      </w:r>
      <w:proofErr w:type="gramStart"/>
      <w:r w:rsidRPr="00F62192">
        <w:rPr>
          <w:b/>
          <w:bCs/>
          <w:color w:val="auto"/>
          <w:sz w:val="23"/>
          <w:szCs w:val="23"/>
        </w:rPr>
        <w:t>I</w:t>
      </w:r>
      <w:proofErr w:type="gramEnd"/>
      <w:r w:rsidRPr="00F62192">
        <w:rPr>
          <w:b/>
          <w:bCs/>
          <w:color w:val="auto"/>
          <w:sz w:val="23"/>
          <w:szCs w:val="23"/>
        </w:rPr>
        <w:t xml:space="preserve"> Subcommittee) </w:t>
      </w:r>
    </w:p>
    <w:p w:rsidR="00A460FF" w:rsidRPr="00F62192" w:rsidRDefault="00A460FF" w:rsidP="00A460FF">
      <w:pPr>
        <w:pStyle w:val="Default"/>
        <w:spacing w:after="138"/>
        <w:ind w:left="720"/>
        <w:rPr>
          <w:color w:val="auto"/>
          <w:sz w:val="23"/>
          <w:szCs w:val="23"/>
        </w:rPr>
      </w:pPr>
      <w:proofErr w:type="gramStart"/>
      <w:r w:rsidRPr="00F62192">
        <w:rPr>
          <w:color w:val="auto"/>
          <w:sz w:val="23"/>
          <w:szCs w:val="23"/>
        </w:rPr>
        <w:t>a) Minimum clean time requirement of one year.</w:t>
      </w:r>
      <w:proofErr w:type="gramEnd"/>
      <w:r w:rsidRPr="00F62192">
        <w:rPr>
          <w:color w:val="auto"/>
          <w:sz w:val="23"/>
          <w:szCs w:val="23"/>
        </w:rPr>
        <w:t xml:space="preserve"> </w:t>
      </w:r>
    </w:p>
    <w:p w:rsidR="00A460FF" w:rsidRPr="00F62192" w:rsidRDefault="00A460FF" w:rsidP="00A460FF">
      <w:pPr>
        <w:pStyle w:val="Default"/>
        <w:spacing w:after="138"/>
        <w:ind w:left="720"/>
        <w:rPr>
          <w:color w:val="auto"/>
          <w:sz w:val="23"/>
          <w:szCs w:val="23"/>
        </w:rPr>
      </w:pPr>
      <w:proofErr w:type="gramStart"/>
      <w:r w:rsidRPr="00F62192">
        <w:rPr>
          <w:color w:val="auto"/>
          <w:sz w:val="23"/>
          <w:szCs w:val="23"/>
        </w:rPr>
        <w:t>b) Takes an accurate set of minutes at the 4</w:t>
      </w:r>
      <w:r w:rsidRPr="00F62192">
        <w:rPr>
          <w:color w:val="auto"/>
          <w:sz w:val="16"/>
          <w:szCs w:val="16"/>
        </w:rPr>
        <w:t xml:space="preserve">th </w:t>
      </w:r>
      <w:r w:rsidRPr="00F62192">
        <w:rPr>
          <w:color w:val="auto"/>
          <w:sz w:val="23"/>
          <w:szCs w:val="23"/>
        </w:rPr>
        <w:t>Sunday subcommittee meeting.</w:t>
      </w:r>
      <w:proofErr w:type="gramEnd"/>
      <w:r w:rsidRPr="00F62192">
        <w:rPr>
          <w:color w:val="auto"/>
          <w:sz w:val="23"/>
          <w:szCs w:val="23"/>
        </w:rPr>
        <w:t xml:space="preserve"> </w:t>
      </w:r>
    </w:p>
    <w:p w:rsidR="00A460FF" w:rsidRPr="00F62192" w:rsidRDefault="00A460FF" w:rsidP="00A460FF">
      <w:pPr>
        <w:pStyle w:val="Default"/>
        <w:spacing w:after="138"/>
        <w:ind w:left="720"/>
        <w:rPr>
          <w:color w:val="auto"/>
          <w:sz w:val="23"/>
          <w:szCs w:val="23"/>
        </w:rPr>
      </w:pPr>
      <w:proofErr w:type="gramStart"/>
      <w:r w:rsidRPr="00F62192">
        <w:rPr>
          <w:color w:val="auto"/>
          <w:sz w:val="23"/>
          <w:szCs w:val="23"/>
        </w:rPr>
        <w:t>c) Keeps an updated volunteer list of members who would like to speak.</w:t>
      </w:r>
      <w:proofErr w:type="gramEnd"/>
      <w:r w:rsidRPr="00F62192">
        <w:rPr>
          <w:color w:val="auto"/>
          <w:sz w:val="23"/>
          <w:szCs w:val="23"/>
        </w:rPr>
        <w:t xml:space="preserve"> </w:t>
      </w:r>
    </w:p>
    <w:p w:rsidR="00A460FF" w:rsidRPr="00F62192" w:rsidRDefault="00A460FF" w:rsidP="00A460FF">
      <w:pPr>
        <w:pStyle w:val="Default"/>
        <w:spacing w:after="138"/>
        <w:ind w:left="720"/>
        <w:rPr>
          <w:color w:val="auto"/>
          <w:sz w:val="23"/>
          <w:szCs w:val="23"/>
        </w:rPr>
      </w:pPr>
      <w:r w:rsidRPr="00F62192">
        <w:rPr>
          <w:color w:val="auto"/>
          <w:sz w:val="23"/>
          <w:szCs w:val="23"/>
        </w:rPr>
        <w:t xml:space="preserve">d) Keeps an updated volunteer list of members who want to serve on a panel at </w:t>
      </w:r>
      <w:proofErr w:type="gramStart"/>
      <w:r w:rsidRPr="00F62192">
        <w:rPr>
          <w:color w:val="auto"/>
          <w:sz w:val="23"/>
          <w:szCs w:val="23"/>
        </w:rPr>
        <w:t>H&amp;I</w:t>
      </w:r>
      <w:proofErr w:type="gramEnd"/>
      <w:r w:rsidRPr="00F62192">
        <w:rPr>
          <w:color w:val="auto"/>
          <w:sz w:val="23"/>
          <w:szCs w:val="23"/>
        </w:rPr>
        <w:t xml:space="preserve"> meetings. </w:t>
      </w:r>
    </w:p>
    <w:p w:rsidR="00A460FF" w:rsidRPr="00F62192" w:rsidRDefault="00A460FF" w:rsidP="00A460FF">
      <w:pPr>
        <w:pStyle w:val="Default"/>
        <w:ind w:left="720"/>
        <w:rPr>
          <w:color w:val="auto"/>
          <w:sz w:val="23"/>
          <w:szCs w:val="23"/>
        </w:rPr>
      </w:pPr>
      <w:proofErr w:type="gramStart"/>
      <w:r w:rsidRPr="00F62192">
        <w:rPr>
          <w:color w:val="auto"/>
          <w:sz w:val="23"/>
          <w:szCs w:val="23"/>
        </w:rPr>
        <w:t>e) Maintains an ongoing file of all correspondences and minutes.</w:t>
      </w:r>
      <w:proofErr w:type="gramEnd"/>
      <w:r w:rsidRPr="00F62192">
        <w:rPr>
          <w:color w:val="auto"/>
          <w:sz w:val="23"/>
          <w:szCs w:val="23"/>
        </w:rPr>
        <w:t xml:space="preserve"> (f) May have other responsibilities as delegated. </w:t>
      </w:r>
    </w:p>
    <w:p w:rsidR="00A460FF" w:rsidRPr="00F62192" w:rsidRDefault="00A460FF" w:rsidP="00A460FF">
      <w:pPr>
        <w:pStyle w:val="Default"/>
        <w:rPr>
          <w:color w:val="auto"/>
          <w:sz w:val="23"/>
          <w:szCs w:val="23"/>
        </w:rPr>
      </w:pPr>
    </w:p>
    <w:p w:rsidR="00A460FF" w:rsidRPr="00F62192" w:rsidRDefault="00A460FF" w:rsidP="00A460FF">
      <w:pPr>
        <w:pStyle w:val="Default"/>
        <w:ind w:left="360"/>
        <w:rPr>
          <w:color w:val="auto"/>
          <w:sz w:val="23"/>
          <w:szCs w:val="23"/>
        </w:rPr>
      </w:pPr>
      <w:r w:rsidRPr="00F62192">
        <w:rPr>
          <w:b/>
          <w:bCs/>
          <w:color w:val="auto"/>
          <w:sz w:val="23"/>
          <w:szCs w:val="23"/>
        </w:rPr>
        <w:t>4. Literature Coordinator (H&amp;</w:t>
      </w:r>
      <w:proofErr w:type="gramStart"/>
      <w:r w:rsidRPr="00F62192">
        <w:rPr>
          <w:b/>
          <w:bCs/>
          <w:color w:val="auto"/>
          <w:sz w:val="23"/>
          <w:szCs w:val="23"/>
        </w:rPr>
        <w:t>I</w:t>
      </w:r>
      <w:proofErr w:type="gramEnd"/>
      <w:r w:rsidRPr="00F62192">
        <w:rPr>
          <w:b/>
          <w:bCs/>
          <w:color w:val="auto"/>
          <w:sz w:val="23"/>
          <w:szCs w:val="23"/>
        </w:rPr>
        <w:t xml:space="preserve"> Subcommittee) </w:t>
      </w:r>
    </w:p>
    <w:p w:rsidR="00A460FF" w:rsidRPr="00F62192" w:rsidRDefault="00A460FF" w:rsidP="00A460FF">
      <w:pPr>
        <w:pStyle w:val="Default"/>
        <w:spacing w:after="138"/>
        <w:ind w:left="720"/>
        <w:rPr>
          <w:color w:val="auto"/>
          <w:sz w:val="23"/>
          <w:szCs w:val="23"/>
        </w:rPr>
      </w:pPr>
      <w:proofErr w:type="gramStart"/>
      <w:r w:rsidRPr="00F62192">
        <w:rPr>
          <w:color w:val="auto"/>
          <w:sz w:val="23"/>
          <w:szCs w:val="23"/>
        </w:rPr>
        <w:t>a) Minimum clean time requirement of one year.</w:t>
      </w:r>
      <w:proofErr w:type="gramEnd"/>
      <w:r w:rsidRPr="00F62192">
        <w:rPr>
          <w:color w:val="auto"/>
          <w:sz w:val="23"/>
          <w:szCs w:val="23"/>
        </w:rPr>
        <w:t xml:space="preserve"> </w:t>
      </w:r>
    </w:p>
    <w:p w:rsidR="00A460FF" w:rsidRPr="00F62192" w:rsidRDefault="00A460FF" w:rsidP="00A460FF">
      <w:pPr>
        <w:pStyle w:val="Default"/>
        <w:spacing w:after="138"/>
        <w:ind w:left="720"/>
        <w:rPr>
          <w:color w:val="auto"/>
          <w:sz w:val="23"/>
          <w:szCs w:val="23"/>
        </w:rPr>
      </w:pPr>
      <w:r w:rsidRPr="00F62192">
        <w:rPr>
          <w:color w:val="auto"/>
          <w:sz w:val="23"/>
          <w:szCs w:val="23"/>
        </w:rPr>
        <w:t xml:space="preserve">b) Distributes NA Conference approved literature and any other items the subcommittee uses in carrying the message, such as copies of “Reaching Out” and “The NA Way”. </w:t>
      </w:r>
    </w:p>
    <w:p w:rsidR="00A460FF" w:rsidRPr="00F62192" w:rsidRDefault="00A460FF" w:rsidP="00A460FF">
      <w:pPr>
        <w:pStyle w:val="Default"/>
        <w:spacing w:after="138"/>
        <w:ind w:left="720"/>
        <w:rPr>
          <w:color w:val="auto"/>
          <w:sz w:val="23"/>
          <w:szCs w:val="23"/>
        </w:rPr>
      </w:pPr>
      <w:r w:rsidRPr="00F62192">
        <w:rPr>
          <w:color w:val="auto"/>
          <w:sz w:val="23"/>
          <w:szCs w:val="23"/>
        </w:rPr>
        <w:t xml:space="preserve">c) This person should always be aware of the amount of literature </w:t>
      </w:r>
      <w:proofErr w:type="gramStart"/>
      <w:r w:rsidRPr="00F62192">
        <w:rPr>
          <w:color w:val="auto"/>
          <w:sz w:val="23"/>
          <w:szCs w:val="23"/>
        </w:rPr>
        <w:t>being distributed</w:t>
      </w:r>
      <w:proofErr w:type="gramEnd"/>
      <w:r w:rsidRPr="00F62192">
        <w:rPr>
          <w:color w:val="auto"/>
          <w:sz w:val="23"/>
          <w:szCs w:val="23"/>
        </w:rPr>
        <w:t xml:space="preserve"> so that the facilitator’s literature requests remain prudent and the subcommittee can fairly distribute the literature without exceeding its budget. </w:t>
      </w:r>
    </w:p>
    <w:p w:rsidR="00A460FF" w:rsidRPr="00F62192" w:rsidRDefault="00A460FF" w:rsidP="00A460FF">
      <w:pPr>
        <w:pStyle w:val="Default"/>
        <w:spacing w:after="138"/>
        <w:ind w:left="720"/>
        <w:rPr>
          <w:i/>
          <w:color w:val="auto"/>
          <w:sz w:val="23"/>
          <w:szCs w:val="23"/>
          <w:u w:val="single"/>
        </w:rPr>
      </w:pPr>
      <w:proofErr w:type="gramStart"/>
      <w:r w:rsidRPr="00F62192">
        <w:rPr>
          <w:color w:val="auto"/>
          <w:sz w:val="23"/>
          <w:szCs w:val="23"/>
        </w:rPr>
        <w:t>d) The subcommittee’s literature order should be given to the area treasurer for ordering and fulfillment by the Area Literature Chair Subcommittee like all other Area subcommittees</w:t>
      </w:r>
      <w:proofErr w:type="gramEnd"/>
      <w:r w:rsidRPr="00F62192">
        <w:rPr>
          <w:color w:val="auto"/>
          <w:sz w:val="23"/>
          <w:szCs w:val="23"/>
        </w:rPr>
        <w:t>. This action requires an entry under the Area Policy (Guidelines) and/or Subcommittees of the Area Service Committee.</w:t>
      </w:r>
    </w:p>
    <w:p w:rsidR="00A460FF" w:rsidRPr="00F62192" w:rsidRDefault="00A460FF" w:rsidP="00A460FF">
      <w:pPr>
        <w:pStyle w:val="Default"/>
        <w:ind w:left="720"/>
        <w:rPr>
          <w:color w:val="auto"/>
          <w:sz w:val="23"/>
          <w:szCs w:val="23"/>
        </w:rPr>
      </w:pPr>
      <w:r w:rsidRPr="00F62192">
        <w:rPr>
          <w:color w:val="auto"/>
          <w:sz w:val="23"/>
          <w:szCs w:val="23"/>
        </w:rPr>
        <w:t xml:space="preserve">e) Literature </w:t>
      </w:r>
      <w:proofErr w:type="gramStart"/>
      <w:r w:rsidRPr="00F62192">
        <w:rPr>
          <w:color w:val="auto"/>
          <w:sz w:val="23"/>
          <w:szCs w:val="23"/>
        </w:rPr>
        <w:t>is distributed</w:t>
      </w:r>
      <w:proofErr w:type="gramEnd"/>
      <w:r w:rsidRPr="00F62192">
        <w:rPr>
          <w:color w:val="auto"/>
          <w:sz w:val="23"/>
          <w:szCs w:val="23"/>
        </w:rPr>
        <w:t xml:space="preserve"> on the 4</w:t>
      </w:r>
      <w:r w:rsidRPr="00F62192">
        <w:rPr>
          <w:color w:val="auto"/>
          <w:sz w:val="16"/>
          <w:szCs w:val="16"/>
        </w:rPr>
        <w:t xml:space="preserve">th </w:t>
      </w:r>
      <w:r w:rsidRPr="00F62192">
        <w:rPr>
          <w:color w:val="auto"/>
          <w:sz w:val="23"/>
          <w:szCs w:val="23"/>
        </w:rPr>
        <w:t xml:space="preserve">Sunday at the end of the meeting. </w:t>
      </w:r>
    </w:p>
    <w:p w:rsidR="00A460FF" w:rsidRPr="00F62192" w:rsidRDefault="00A460FF" w:rsidP="00A460FF">
      <w:pPr>
        <w:pStyle w:val="Default"/>
        <w:rPr>
          <w:color w:val="auto"/>
          <w:sz w:val="23"/>
          <w:szCs w:val="23"/>
        </w:rPr>
      </w:pPr>
    </w:p>
    <w:p w:rsidR="00A460FF" w:rsidRPr="00F62192" w:rsidRDefault="00A460FF" w:rsidP="00A460FF">
      <w:pPr>
        <w:pStyle w:val="Default"/>
        <w:ind w:left="360"/>
        <w:rPr>
          <w:color w:val="auto"/>
          <w:sz w:val="23"/>
          <w:szCs w:val="23"/>
        </w:rPr>
      </w:pPr>
      <w:r w:rsidRPr="00F62192">
        <w:rPr>
          <w:b/>
          <w:bCs/>
          <w:color w:val="auto"/>
          <w:sz w:val="23"/>
          <w:szCs w:val="23"/>
        </w:rPr>
        <w:t>5. Facilitator (H&amp;</w:t>
      </w:r>
      <w:proofErr w:type="gramStart"/>
      <w:r w:rsidRPr="00F62192">
        <w:rPr>
          <w:b/>
          <w:bCs/>
          <w:color w:val="auto"/>
          <w:sz w:val="23"/>
          <w:szCs w:val="23"/>
        </w:rPr>
        <w:t>I</w:t>
      </w:r>
      <w:proofErr w:type="gramEnd"/>
      <w:r w:rsidRPr="00F62192">
        <w:rPr>
          <w:b/>
          <w:bCs/>
          <w:color w:val="auto"/>
          <w:sz w:val="23"/>
          <w:szCs w:val="23"/>
        </w:rPr>
        <w:t xml:space="preserve"> Subcommittee) </w:t>
      </w:r>
    </w:p>
    <w:p w:rsidR="00A460FF" w:rsidRPr="00F62192" w:rsidRDefault="00A460FF" w:rsidP="00A460FF">
      <w:pPr>
        <w:pStyle w:val="Default"/>
        <w:ind w:left="720"/>
        <w:rPr>
          <w:color w:val="auto"/>
          <w:sz w:val="23"/>
          <w:szCs w:val="23"/>
        </w:rPr>
      </w:pPr>
      <w:r w:rsidRPr="00F62192">
        <w:rPr>
          <w:color w:val="auto"/>
          <w:sz w:val="23"/>
          <w:szCs w:val="23"/>
        </w:rPr>
        <w:t xml:space="preserve">Facilitators are members of H&amp;I Subcommittee who take meetings into facilities were addicts </w:t>
      </w:r>
      <w:proofErr w:type="gramStart"/>
      <w:r w:rsidRPr="00F62192">
        <w:rPr>
          <w:color w:val="auto"/>
          <w:sz w:val="23"/>
          <w:szCs w:val="23"/>
        </w:rPr>
        <w:t>cannot</w:t>
      </w:r>
      <w:proofErr w:type="gramEnd"/>
      <w:r w:rsidRPr="00F62192">
        <w:rPr>
          <w:color w:val="auto"/>
          <w:sz w:val="23"/>
          <w:szCs w:val="23"/>
        </w:rPr>
        <w:t xml:space="preserve"> get to an outside meeting. This position requires a one-year commitment and 9 months clean time. It is their responsibility to:</w:t>
      </w:r>
    </w:p>
    <w:p w:rsidR="00A460FF" w:rsidRPr="00F62192" w:rsidRDefault="00A460FF" w:rsidP="00A460FF">
      <w:pPr>
        <w:pStyle w:val="Default"/>
        <w:rPr>
          <w:color w:val="auto"/>
          <w:sz w:val="23"/>
          <w:szCs w:val="23"/>
        </w:rPr>
      </w:pPr>
      <w:r w:rsidRPr="00F62192">
        <w:rPr>
          <w:color w:val="auto"/>
          <w:sz w:val="23"/>
          <w:szCs w:val="23"/>
        </w:rPr>
        <w:t xml:space="preserve"> </w:t>
      </w:r>
    </w:p>
    <w:p w:rsidR="00A460FF" w:rsidRPr="00F62192" w:rsidRDefault="007F5B2F" w:rsidP="00A460FF">
      <w:pPr>
        <w:pStyle w:val="Default"/>
        <w:spacing w:after="140"/>
        <w:ind w:left="720"/>
        <w:rPr>
          <w:color w:val="auto"/>
          <w:sz w:val="23"/>
          <w:szCs w:val="23"/>
        </w:rPr>
      </w:pPr>
      <w:r>
        <w:rPr>
          <w:color w:val="auto"/>
          <w:sz w:val="23"/>
          <w:szCs w:val="23"/>
        </w:rPr>
        <w:t xml:space="preserve">a) See that the meetings </w:t>
      </w:r>
      <w:proofErr w:type="gramStart"/>
      <w:r>
        <w:rPr>
          <w:color w:val="auto"/>
          <w:sz w:val="23"/>
          <w:szCs w:val="23"/>
        </w:rPr>
        <w:t xml:space="preserve">are </w:t>
      </w:r>
      <w:r w:rsidR="00A460FF" w:rsidRPr="00F62192">
        <w:rPr>
          <w:color w:val="auto"/>
          <w:sz w:val="23"/>
          <w:szCs w:val="23"/>
        </w:rPr>
        <w:t>conducted</w:t>
      </w:r>
      <w:proofErr w:type="gramEnd"/>
      <w:r w:rsidR="00A460FF" w:rsidRPr="00F62192">
        <w:rPr>
          <w:color w:val="auto"/>
          <w:sz w:val="23"/>
          <w:szCs w:val="23"/>
        </w:rPr>
        <w:t xml:space="preserve"> in accordance with the policies of the H&amp;I Subcommittee and the rules of the facility. </w:t>
      </w:r>
    </w:p>
    <w:p w:rsidR="00A460FF" w:rsidRPr="00F62192" w:rsidRDefault="00A460FF" w:rsidP="00A460FF">
      <w:pPr>
        <w:pStyle w:val="Default"/>
        <w:spacing w:after="140"/>
        <w:ind w:left="720"/>
        <w:rPr>
          <w:color w:val="auto"/>
          <w:sz w:val="23"/>
          <w:szCs w:val="23"/>
        </w:rPr>
      </w:pPr>
      <w:r w:rsidRPr="00F62192">
        <w:rPr>
          <w:color w:val="auto"/>
          <w:sz w:val="23"/>
          <w:szCs w:val="23"/>
        </w:rPr>
        <w:t xml:space="preserve">b) Select the type of format. </w:t>
      </w:r>
    </w:p>
    <w:p w:rsidR="00A460FF" w:rsidRPr="00F62192" w:rsidRDefault="00A460FF" w:rsidP="00A460FF">
      <w:pPr>
        <w:pStyle w:val="Default"/>
        <w:spacing w:after="140"/>
        <w:ind w:left="720"/>
        <w:rPr>
          <w:color w:val="auto"/>
          <w:sz w:val="23"/>
          <w:szCs w:val="23"/>
        </w:rPr>
      </w:pPr>
      <w:r w:rsidRPr="00F62192">
        <w:rPr>
          <w:color w:val="auto"/>
          <w:sz w:val="23"/>
          <w:szCs w:val="23"/>
        </w:rPr>
        <w:t xml:space="preserve">c) Invite speakers or panel members from the fellowship to share (at least 6 months clean to speak and 3 months clean to participate on panel). </w:t>
      </w:r>
    </w:p>
    <w:p w:rsidR="00A460FF" w:rsidRPr="00F62192" w:rsidRDefault="00A460FF" w:rsidP="00A460FF">
      <w:pPr>
        <w:pStyle w:val="Default"/>
        <w:ind w:left="720"/>
        <w:rPr>
          <w:rFonts w:ascii="Calibri" w:hAnsi="Calibri" w:cs="Calibri"/>
          <w:color w:val="auto"/>
          <w:sz w:val="22"/>
          <w:szCs w:val="22"/>
        </w:rPr>
      </w:pPr>
      <w:r w:rsidRPr="00F62192">
        <w:rPr>
          <w:color w:val="auto"/>
          <w:sz w:val="23"/>
          <w:szCs w:val="23"/>
        </w:rPr>
        <w:t xml:space="preserve">d) Ensure that the meetings start and end on time. </w:t>
      </w:r>
    </w:p>
    <w:p w:rsidR="00A460FF" w:rsidRPr="00F62192" w:rsidRDefault="00A460FF" w:rsidP="00A460FF">
      <w:pPr>
        <w:pStyle w:val="Default"/>
        <w:ind w:left="720"/>
        <w:rPr>
          <w:color w:val="auto"/>
        </w:rPr>
      </w:pPr>
    </w:p>
    <w:p w:rsidR="00A460FF" w:rsidRPr="00F62192" w:rsidRDefault="00A460FF" w:rsidP="00A460FF">
      <w:pPr>
        <w:pStyle w:val="Default"/>
        <w:spacing w:after="141"/>
        <w:ind w:left="720"/>
        <w:rPr>
          <w:color w:val="auto"/>
          <w:sz w:val="23"/>
          <w:szCs w:val="23"/>
        </w:rPr>
      </w:pPr>
      <w:r w:rsidRPr="00F62192">
        <w:rPr>
          <w:color w:val="auto"/>
          <w:sz w:val="23"/>
          <w:szCs w:val="23"/>
        </w:rPr>
        <w:lastRenderedPageBreak/>
        <w:t>e) Submit a written monthly report due on the Business meeting</w:t>
      </w:r>
      <w:r w:rsidRPr="00F62192">
        <w:rPr>
          <w:color w:val="auto"/>
          <w:sz w:val="16"/>
          <w:szCs w:val="16"/>
        </w:rPr>
        <w:t xml:space="preserve"> </w:t>
      </w:r>
      <w:r w:rsidRPr="00F62192">
        <w:rPr>
          <w:color w:val="auto"/>
          <w:sz w:val="23"/>
          <w:szCs w:val="23"/>
        </w:rPr>
        <w:t xml:space="preserve">Sunday using the report form provided by the Secretary. Any problems should be reported to the H&amp;I Chairperson and then included in the regular report to the </w:t>
      </w:r>
      <w:proofErr w:type="gramStart"/>
      <w:r w:rsidRPr="00F62192">
        <w:rPr>
          <w:color w:val="auto"/>
          <w:sz w:val="23"/>
          <w:szCs w:val="23"/>
        </w:rPr>
        <w:t>H&amp;I</w:t>
      </w:r>
      <w:proofErr w:type="gramEnd"/>
      <w:r w:rsidRPr="00F62192">
        <w:rPr>
          <w:color w:val="auto"/>
          <w:sz w:val="23"/>
          <w:szCs w:val="23"/>
        </w:rPr>
        <w:t xml:space="preserve">. </w:t>
      </w:r>
    </w:p>
    <w:p w:rsidR="00A460FF" w:rsidRPr="00F62192" w:rsidRDefault="00A460FF" w:rsidP="00A460FF">
      <w:pPr>
        <w:pStyle w:val="Default"/>
        <w:spacing w:after="141"/>
        <w:ind w:left="720"/>
        <w:rPr>
          <w:color w:val="auto"/>
          <w:sz w:val="23"/>
          <w:szCs w:val="23"/>
        </w:rPr>
      </w:pPr>
      <w:r w:rsidRPr="00F62192">
        <w:rPr>
          <w:color w:val="auto"/>
          <w:sz w:val="23"/>
          <w:szCs w:val="23"/>
        </w:rPr>
        <w:t xml:space="preserve">f) Commitment to each facility </w:t>
      </w:r>
      <w:proofErr w:type="gramStart"/>
      <w:r w:rsidRPr="00F62192">
        <w:rPr>
          <w:color w:val="auto"/>
          <w:sz w:val="23"/>
          <w:szCs w:val="23"/>
        </w:rPr>
        <w:t>is suggested</w:t>
      </w:r>
      <w:proofErr w:type="gramEnd"/>
      <w:r w:rsidRPr="00F62192">
        <w:rPr>
          <w:color w:val="auto"/>
          <w:sz w:val="23"/>
          <w:szCs w:val="23"/>
        </w:rPr>
        <w:t xml:space="preserve"> to be one year. All hospitals and institutions served by the committee will have at least two facilitators assigned and at least one in attendance. </w:t>
      </w:r>
    </w:p>
    <w:p w:rsidR="00A460FF" w:rsidRPr="00F62192" w:rsidRDefault="00A460FF" w:rsidP="00A460FF">
      <w:pPr>
        <w:pStyle w:val="Default"/>
        <w:spacing w:after="141"/>
        <w:ind w:left="720"/>
        <w:rPr>
          <w:color w:val="auto"/>
          <w:sz w:val="23"/>
          <w:szCs w:val="23"/>
        </w:rPr>
      </w:pPr>
      <w:r w:rsidRPr="00F62192">
        <w:rPr>
          <w:color w:val="auto"/>
          <w:sz w:val="23"/>
          <w:szCs w:val="23"/>
        </w:rPr>
        <w:t xml:space="preserve">g) Facilitators are required not to miss three consecutive subcommittee meetings. Any further action will be at the discretion of the subcommittee as a whole. </w:t>
      </w:r>
    </w:p>
    <w:p w:rsidR="00A460FF" w:rsidRPr="00F62192" w:rsidRDefault="00A460FF" w:rsidP="00A460FF">
      <w:pPr>
        <w:pStyle w:val="Default"/>
        <w:ind w:left="720"/>
        <w:rPr>
          <w:color w:val="auto"/>
          <w:sz w:val="23"/>
          <w:szCs w:val="23"/>
        </w:rPr>
      </w:pPr>
      <w:r w:rsidRPr="00F62192">
        <w:rPr>
          <w:color w:val="auto"/>
          <w:sz w:val="23"/>
          <w:szCs w:val="23"/>
        </w:rPr>
        <w:t xml:space="preserve">h) You may not be a facilitator and a resident of that facility. You may not sponsor residents, patients, or inmates of the facility. You may only give out our area help-line number. You may not participate in any activity at the facility other than the </w:t>
      </w:r>
      <w:proofErr w:type="gramStart"/>
      <w:r w:rsidRPr="00F62192">
        <w:rPr>
          <w:color w:val="auto"/>
          <w:sz w:val="23"/>
          <w:szCs w:val="23"/>
        </w:rPr>
        <w:t>H&amp;I</w:t>
      </w:r>
      <w:proofErr w:type="gramEnd"/>
      <w:r w:rsidRPr="00F62192">
        <w:rPr>
          <w:color w:val="auto"/>
          <w:sz w:val="23"/>
          <w:szCs w:val="23"/>
        </w:rPr>
        <w:t xml:space="preserve"> meeting. In the following, the </w:t>
      </w:r>
      <w:proofErr w:type="gramStart"/>
      <w:r w:rsidRPr="00F62192">
        <w:rPr>
          <w:color w:val="auto"/>
          <w:sz w:val="23"/>
          <w:szCs w:val="23"/>
        </w:rPr>
        <w:t>6</w:t>
      </w:r>
      <w:r w:rsidRPr="00F62192">
        <w:rPr>
          <w:color w:val="auto"/>
          <w:sz w:val="16"/>
          <w:szCs w:val="16"/>
        </w:rPr>
        <w:t>th</w:t>
      </w:r>
      <w:proofErr w:type="gramEnd"/>
      <w:r w:rsidRPr="00F62192">
        <w:rPr>
          <w:color w:val="auto"/>
          <w:sz w:val="16"/>
          <w:szCs w:val="16"/>
        </w:rPr>
        <w:t xml:space="preserve"> </w:t>
      </w:r>
      <w:r w:rsidRPr="00F62192">
        <w:rPr>
          <w:color w:val="auto"/>
          <w:sz w:val="23"/>
          <w:szCs w:val="23"/>
        </w:rPr>
        <w:t xml:space="preserve">Tradition-NA’s name in the institution should only be used for the H&amp;I meeting. Refer to the Do’s and Don’ts for both Treatment and Correctional Facilities in the H&amp;I Handbook. Key chips </w:t>
      </w:r>
      <w:proofErr w:type="gramStart"/>
      <w:r w:rsidRPr="00F62192">
        <w:rPr>
          <w:color w:val="auto"/>
          <w:sz w:val="23"/>
          <w:szCs w:val="23"/>
        </w:rPr>
        <w:t>are only provided</w:t>
      </w:r>
      <w:proofErr w:type="gramEnd"/>
      <w:r w:rsidRPr="00F62192">
        <w:rPr>
          <w:color w:val="auto"/>
          <w:sz w:val="23"/>
          <w:szCs w:val="23"/>
        </w:rPr>
        <w:t xml:space="preserve"> at institutions that request them. </w:t>
      </w:r>
    </w:p>
    <w:p w:rsidR="00A460FF" w:rsidRPr="00F62192" w:rsidRDefault="00A460FF" w:rsidP="00A460FF">
      <w:pPr>
        <w:pStyle w:val="Default"/>
        <w:rPr>
          <w:color w:val="auto"/>
          <w:sz w:val="23"/>
          <w:szCs w:val="23"/>
        </w:rPr>
      </w:pPr>
    </w:p>
    <w:p w:rsidR="00A460FF" w:rsidRPr="00F62192" w:rsidRDefault="00A460FF" w:rsidP="00A460FF">
      <w:pPr>
        <w:pStyle w:val="Default"/>
        <w:rPr>
          <w:color w:val="auto"/>
          <w:sz w:val="23"/>
          <w:szCs w:val="23"/>
        </w:rPr>
      </w:pPr>
      <w:r w:rsidRPr="00F62192">
        <w:rPr>
          <w:b/>
          <w:bCs/>
          <w:color w:val="auto"/>
          <w:sz w:val="23"/>
          <w:szCs w:val="23"/>
        </w:rPr>
        <w:t xml:space="preserve">F. Budget of </w:t>
      </w:r>
      <w:proofErr w:type="gramStart"/>
      <w:r w:rsidRPr="00F62192">
        <w:rPr>
          <w:b/>
          <w:bCs/>
          <w:color w:val="auto"/>
          <w:sz w:val="23"/>
          <w:szCs w:val="23"/>
        </w:rPr>
        <w:t>H&amp;I</w:t>
      </w:r>
      <w:proofErr w:type="gramEnd"/>
      <w:r w:rsidRPr="00F62192">
        <w:rPr>
          <w:b/>
          <w:bCs/>
          <w:color w:val="auto"/>
          <w:sz w:val="23"/>
          <w:szCs w:val="23"/>
        </w:rPr>
        <w:t xml:space="preserve"> Subcommittee </w:t>
      </w:r>
    </w:p>
    <w:p w:rsidR="00A460FF" w:rsidRPr="00F62192" w:rsidRDefault="00A460FF" w:rsidP="00A460FF">
      <w:pPr>
        <w:pStyle w:val="Default"/>
        <w:spacing w:after="140"/>
        <w:ind w:left="360"/>
        <w:rPr>
          <w:color w:val="auto"/>
          <w:sz w:val="23"/>
          <w:szCs w:val="23"/>
        </w:rPr>
      </w:pPr>
      <w:r w:rsidRPr="00F62192">
        <w:rPr>
          <w:color w:val="auto"/>
          <w:sz w:val="23"/>
          <w:szCs w:val="23"/>
        </w:rPr>
        <w:t xml:space="preserve">1) The budget is $20.00 for monthly rent as a primary bill. </w:t>
      </w:r>
    </w:p>
    <w:p w:rsidR="00A460FF" w:rsidRPr="00F62192" w:rsidRDefault="00A460FF" w:rsidP="00A460FF">
      <w:pPr>
        <w:pStyle w:val="Default"/>
        <w:spacing w:after="140"/>
        <w:ind w:left="360"/>
        <w:rPr>
          <w:color w:val="auto"/>
          <w:sz w:val="23"/>
          <w:szCs w:val="23"/>
        </w:rPr>
      </w:pPr>
      <w:r w:rsidRPr="00F62192">
        <w:rPr>
          <w:color w:val="auto"/>
          <w:sz w:val="23"/>
          <w:szCs w:val="23"/>
        </w:rPr>
        <w:t xml:space="preserve">2) $232.00 monthly expense for literature as a secondary bill </w:t>
      </w:r>
    </w:p>
    <w:p w:rsidR="00A460FF" w:rsidRDefault="00A460FF" w:rsidP="00A460FF">
      <w:pPr>
        <w:pStyle w:val="Default"/>
        <w:ind w:left="360"/>
        <w:rPr>
          <w:color w:val="auto"/>
          <w:sz w:val="23"/>
          <w:szCs w:val="23"/>
        </w:rPr>
      </w:pPr>
      <w:r w:rsidRPr="00F62192">
        <w:rPr>
          <w:color w:val="auto"/>
          <w:sz w:val="23"/>
          <w:szCs w:val="23"/>
        </w:rPr>
        <w:t xml:space="preserve">3) Check issued quarterly for $696.00 </w:t>
      </w:r>
    </w:p>
    <w:p w:rsidR="00F62192" w:rsidRDefault="00FC01C8" w:rsidP="00A460FF">
      <w:pPr>
        <w:pStyle w:val="Default"/>
        <w:ind w:left="360"/>
        <w:rPr>
          <w:color w:val="auto"/>
          <w:sz w:val="23"/>
          <w:szCs w:val="23"/>
        </w:rPr>
      </w:pPr>
      <w:r>
        <w:rPr>
          <w:color w:val="auto"/>
          <w:sz w:val="23"/>
          <w:szCs w:val="23"/>
        </w:rPr>
        <w:t xml:space="preserve">     (Changed November </w:t>
      </w:r>
      <w:r w:rsidR="00F62192">
        <w:rPr>
          <w:color w:val="auto"/>
          <w:sz w:val="23"/>
          <w:szCs w:val="23"/>
        </w:rPr>
        <w:t>13, 2016)</w:t>
      </w:r>
    </w:p>
    <w:p w:rsidR="00BA1AD9" w:rsidRDefault="00BA1AD9" w:rsidP="00BA1AD9">
      <w:pPr>
        <w:pStyle w:val="Default"/>
        <w:rPr>
          <w:color w:val="auto"/>
          <w:sz w:val="23"/>
          <w:szCs w:val="23"/>
        </w:rPr>
      </w:pPr>
    </w:p>
    <w:p w:rsidR="00BA1AD9" w:rsidRPr="00BA1AD9" w:rsidRDefault="00BA1AD9" w:rsidP="00BA1AD9">
      <w:pPr>
        <w:pStyle w:val="Default"/>
        <w:rPr>
          <w:b/>
          <w:color w:val="auto"/>
          <w:sz w:val="23"/>
          <w:szCs w:val="23"/>
          <w:u w:val="single"/>
        </w:rPr>
      </w:pPr>
      <w:r>
        <w:rPr>
          <w:b/>
          <w:color w:val="auto"/>
          <w:sz w:val="23"/>
          <w:szCs w:val="23"/>
          <w:u w:val="single"/>
        </w:rPr>
        <w:t xml:space="preserve">6. Print Shop </w:t>
      </w:r>
      <w:proofErr w:type="gramStart"/>
      <w:r>
        <w:rPr>
          <w:b/>
          <w:color w:val="auto"/>
          <w:sz w:val="23"/>
          <w:szCs w:val="23"/>
          <w:u w:val="single"/>
        </w:rPr>
        <w:t>Subcommittee</w:t>
      </w:r>
      <w:r w:rsidR="003F70DB">
        <w:rPr>
          <w:b/>
          <w:color w:val="auto"/>
          <w:sz w:val="23"/>
          <w:szCs w:val="23"/>
          <w:u w:val="single"/>
        </w:rPr>
        <w:t>(</w:t>
      </w:r>
      <w:proofErr w:type="spellStart"/>
      <w:proofErr w:type="gramEnd"/>
      <w:r w:rsidR="003F70DB">
        <w:rPr>
          <w:b/>
          <w:color w:val="auto"/>
          <w:sz w:val="23"/>
          <w:szCs w:val="23"/>
          <w:u w:val="single"/>
        </w:rPr>
        <w:t>pg</w:t>
      </w:r>
      <w:proofErr w:type="spellEnd"/>
      <w:r w:rsidR="003F70DB">
        <w:rPr>
          <w:b/>
          <w:color w:val="auto"/>
          <w:sz w:val="23"/>
          <w:szCs w:val="23"/>
          <w:u w:val="single"/>
        </w:rPr>
        <w:t xml:space="preserve"> 22)</w:t>
      </w:r>
    </w:p>
    <w:p w:rsidR="00BD3967" w:rsidRDefault="00BD3967" w:rsidP="00BD3967">
      <w:pPr>
        <w:pStyle w:val="Default"/>
        <w:rPr>
          <w:color w:val="auto"/>
          <w:sz w:val="23"/>
          <w:szCs w:val="23"/>
        </w:rPr>
      </w:pPr>
    </w:p>
    <w:p w:rsidR="005E0E51" w:rsidRPr="00AD4874" w:rsidRDefault="002A58F8" w:rsidP="005E0E51">
      <w:pPr>
        <w:pStyle w:val="Default"/>
        <w:rPr>
          <w:b/>
          <w:bCs/>
        </w:rPr>
      </w:pPr>
      <w:r w:rsidRPr="00AD4874">
        <w:rPr>
          <w:b/>
          <w:bCs/>
        </w:rPr>
        <w:t>A</w:t>
      </w:r>
      <w:r w:rsidR="005E0E51" w:rsidRPr="00AD4874">
        <w:rPr>
          <w:b/>
          <w:bCs/>
        </w:rPr>
        <w:t xml:space="preserve">. Purpose of Print Shop Subcommittee </w:t>
      </w:r>
    </w:p>
    <w:p w:rsidR="005E0E51" w:rsidRPr="00AD4874" w:rsidRDefault="005E0E51" w:rsidP="005E0E51">
      <w:pPr>
        <w:pStyle w:val="Default"/>
      </w:pPr>
    </w:p>
    <w:p w:rsidR="005E0E51" w:rsidRPr="00AD4874" w:rsidRDefault="005E0E51" w:rsidP="005E0E51">
      <w:pPr>
        <w:pStyle w:val="Default"/>
      </w:pPr>
      <w:r w:rsidRPr="00AD4874">
        <w:t xml:space="preserve"> </w:t>
      </w:r>
      <w:r w:rsidRPr="00AD4874">
        <w:t xml:space="preserve">The subcommittee will provide printed copies of NA related requested items from home groups, subcommittees, and all area level trusted servants only after receiving a printed copy. All material given to the print shop subcommittee </w:t>
      </w:r>
      <w:proofErr w:type="gramStart"/>
      <w:r w:rsidRPr="00AD4874">
        <w:t>will be printed</w:t>
      </w:r>
      <w:proofErr w:type="gramEnd"/>
      <w:r w:rsidRPr="00AD4874">
        <w:t xml:space="preserve"> exactly as received.</w:t>
      </w:r>
    </w:p>
    <w:p w:rsidR="005E0E51" w:rsidRPr="00AD4874" w:rsidRDefault="005E0E51" w:rsidP="005E0E51">
      <w:pPr>
        <w:pStyle w:val="Default"/>
      </w:pPr>
    </w:p>
    <w:p w:rsidR="005E0E51" w:rsidRPr="00AD4874" w:rsidRDefault="005E0E51" w:rsidP="005E0E51">
      <w:pPr>
        <w:pStyle w:val="Default"/>
        <w:rPr>
          <w:b/>
        </w:rPr>
      </w:pPr>
      <w:r w:rsidRPr="00AD4874">
        <w:rPr>
          <w:b/>
          <w:bCs/>
        </w:rPr>
        <w:t xml:space="preserve">B. Officers of Print Shop Subcommittee </w:t>
      </w:r>
    </w:p>
    <w:p w:rsidR="005E0E51" w:rsidRPr="00AD4874" w:rsidRDefault="005E0E51" w:rsidP="005E0E51">
      <w:pPr>
        <w:pStyle w:val="Default"/>
        <w:rPr>
          <w:b/>
          <w:u w:val="single"/>
        </w:rPr>
      </w:pPr>
      <w:r w:rsidRPr="00AD4874">
        <w:t>The members of this subcommittee shall consist of a Chairperson, Vice Chairperson, and</w:t>
      </w:r>
      <w:r w:rsidRPr="00AD4874">
        <w:rPr>
          <w:b/>
          <w:u w:val="single"/>
        </w:rPr>
        <w:t xml:space="preserve"> Secretary. </w:t>
      </w:r>
    </w:p>
    <w:p w:rsidR="005E0E51" w:rsidRPr="00AD4874" w:rsidRDefault="005E0E51" w:rsidP="005E0E51">
      <w:pPr>
        <w:pStyle w:val="Default"/>
      </w:pPr>
    </w:p>
    <w:p w:rsidR="005E0E51" w:rsidRPr="00AD4874" w:rsidRDefault="005E0E51" w:rsidP="005E0E51">
      <w:pPr>
        <w:pStyle w:val="Default"/>
        <w:rPr>
          <w:b/>
          <w:bCs/>
        </w:rPr>
      </w:pPr>
      <w:r w:rsidRPr="00AD4874">
        <w:rPr>
          <w:b/>
          <w:bCs/>
        </w:rPr>
        <w:t xml:space="preserve">C. Duties of Print Shop Subcommittee </w:t>
      </w:r>
    </w:p>
    <w:p w:rsidR="005E0E51" w:rsidRPr="00AD4874" w:rsidRDefault="005E0E51" w:rsidP="005E0E51">
      <w:pPr>
        <w:pStyle w:val="Default"/>
      </w:pPr>
    </w:p>
    <w:p w:rsidR="005E0E51" w:rsidRPr="00AD4874" w:rsidRDefault="005E0E51" w:rsidP="005E0E51">
      <w:pPr>
        <w:pStyle w:val="Default"/>
        <w:numPr>
          <w:ilvl w:val="0"/>
          <w:numId w:val="10"/>
        </w:numPr>
        <w:spacing w:after="140"/>
      </w:pPr>
      <w:r w:rsidRPr="00AD4874">
        <w:t>Conduct two regularly scheduled subcommittee meetings each month: one during the fourth week of each month, and one on the second Sunday of each month. This schedule coordinates the printing of the area minutes, and are</w:t>
      </w:r>
      <w:r w:rsidR="00004684">
        <w:t>a meeting schedules within time</w:t>
      </w:r>
      <w:r w:rsidRPr="00AD4874">
        <w:t>frame requirements of the Public Relations and Secretary Duties within the Guidelines and Procedures.</w:t>
      </w:r>
    </w:p>
    <w:p w:rsidR="005E0E51" w:rsidRPr="00AD4874" w:rsidRDefault="005E0E51" w:rsidP="005E0E51">
      <w:pPr>
        <w:pStyle w:val="Default"/>
        <w:spacing w:after="140"/>
        <w:ind w:left="1440"/>
        <w:rPr>
          <w:b/>
          <w:u w:val="single"/>
        </w:rPr>
      </w:pPr>
      <w:r w:rsidRPr="00AD4874">
        <w:rPr>
          <w:b/>
          <w:u w:val="single"/>
        </w:rPr>
        <w:t>1a) Before Area Service Subcommittee Meeting Activities</w:t>
      </w:r>
    </w:p>
    <w:p w:rsidR="005E0E51" w:rsidRPr="00AD4874" w:rsidRDefault="005E0E51" w:rsidP="005E0E51">
      <w:pPr>
        <w:pStyle w:val="Default"/>
        <w:numPr>
          <w:ilvl w:val="0"/>
          <w:numId w:val="11"/>
        </w:numPr>
        <w:spacing w:after="140"/>
      </w:pPr>
      <w:r w:rsidRPr="00AD4874">
        <w:t>Print the area minutes received from the Area Secretary</w:t>
      </w:r>
    </w:p>
    <w:p w:rsidR="005E0E51" w:rsidRPr="00AD4874" w:rsidRDefault="005E0E51" w:rsidP="005E0E51">
      <w:pPr>
        <w:pStyle w:val="Default"/>
        <w:numPr>
          <w:ilvl w:val="0"/>
          <w:numId w:val="11"/>
        </w:numPr>
        <w:spacing w:after="140"/>
      </w:pPr>
      <w:r w:rsidRPr="00AD4874">
        <w:lastRenderedPageBreak/>
        <w:t>Print the area meeting schedule received form Public Relations</w:t>
      </w:r>
    </w:p>
    <w:p w:rsidR="005E0E51" w:rsidRPr="00AD4874" w:rsidRDefault="005E0E51" w:rsidP="005E0E51">
      <w:pPr>
        <w:pStyle w:val="Default"/>
        <w:numPr>
          <w:ilvl w:val="0"/>
          <w:numId w:val="11"/>
        </w:numPr>
        <w:spacing w:after="140"/>
      </w:pPr>
      <w:r w:rsidRPr="00AD4874">
        <w:t>Inventory subcommittee supplies for ordering at area service</w:t>
      </w:r>
    </w:p>
    <w:p w:rsidR="005E0E51" w:rsidRPr="00AD4874" w:rsidRDefault="005E0E51" w:rsidP="005E0E51">
      <w:pPr>
        <w:pStyle w:val="Default"/>
        <w:numPr>
          <w:ilvl w:val="0"/>
          <w:numId w:val="11"/>
        </w:numPr>
        <w:spacing w:after="140"/>
      </w:pPr>
      <w:r w:rsidRPr="00AD4874">
        <w:t>Print the area guidelines and procedures as needed from the Policy Subcommittee</w:t>
      </w:r>
    </w:p>
    <w:p w:rsidR="005E0E51" w:rsidRPr="00AD4874" w:rsidRDefault="005E0E51" w:rsidP="005E0E51">
      <w:pPr>
        <w:pStyle w:val="Default"/>
        <w:numPr>
          <w:ilvl w:val="0"/>
          <w:numId w:val="11"/>
        </w:numPr>
        <w:spacing w:after="140"/>
      </w:pPr>
      <w:r w:rsidRPr="00AD4874">
        <w:t>Print as needed all area level forms needed at area service</w:t>
      </w:r>
    </w:p>
    <w:p w:rsidR="005E0E51" w:rsidRPr="00AD4874" w:rsidRDefault="005E0E51" w:rsidP="005E0E51">
      <w:pPr>
        <w:pStyle w:val="Default"/>
        <w:numPr>
          <w:ilvl w:val="0"/>
          <w:numId w:val="11"/>
        </w:numPr>
        <w:spacing w:after="140"/>
      </w:pPr>
      <w:r w:rsidRPr="00AD4874">
        <w:t>Print any single item with 150 pages or more before day of area service</w:t>
      </w:r>
    </w:p>
    <w:p w:rsidR="005E0E51" w:rsidRPr="00AD4874" w:rsidRDefault="005E0E51" w:rsidP="005E0E51">
      <w:pPr>
        <w:pStyle w:val="Default"/>
        <w:numPr>
          <w:ilvl w:val="0"/>
          <w:numId w:val="11"/>
        </w:numPr>
        <w:spacing w:after="140"/>
      </w:pPr>
      <w:r w:rsidRPr="00AD4874">
        <w:t xml:space="preserve">Print CAR report received from the RCM in even number years </w:t>
      </w:r>
    </w:p>
    <w:p w:rsidR="005E0E51" w:rsidRPr="00AD4874" w:rsidRDefault="005E0E51" w:rsidP="005E0E51">
      <w:pPr>
        <w:pStyle w:val="Default"/>
        <w:spacing w:after="140"/>
        <w:ind w:left="1440"/>
        <w:rPr>
          <w:b/>
          <w:u w:val="single"/>
        </w:rPr>
      </w:pPr>
      <w:r w:rsidRPr="00AD4874">
        <w:rPr>
          <w:b/>
          <w:u w:val="single"/>
        </w:rPr>
        <w:t>1b) During Area Service Subcommittee Meeting Activities</w:t>
      </w:r>
    </w:p>
    <w:p w:rsidR="005E0E51" w:rsidRPr="00AD4874" w:rsidRDefault="005E0E51" w:rsidP="005E0E51">
      <w:pPr>
        <w:pStyle w:val="Default"/>
        <w:numPr>
          <w:ilvl w:val="0"/>
          <w:numId w:val="13"/>
        </w:numPr>
        <w:spacing w:after="140"/>
      </w:pPr>
      <w:r w:rsidRPr="00AD4874">
        <w:t xml:space="preserve">Shall be available for printing at area service by 3:00pm </w:t>
      </w:r>
    </w:p>
    <w:p w:rsidR="005E0E51" w:rsidRPr="00AD4874" w:rsidRDefault="005E0E51" w:rsidP="005E0E51">
      <w:pPr>
        <w:pStyle w:val="Default"/>
        <w:numPr>
          <w:ilvl w:val="0"/>
          <w:numId w:val="12"/>
        </w:numPr>
        <w:spacing w:after="140"/>
      </w:pPr>
      <w:r w:rsidRPr="00AD4874">
        <w:t>Print Area Treasurer Report received from the Treasurer</w:t>
      </w:r>
    </w:p>
    <w:p w:rsidR="005E0E51" w:rsidRPr="00AD4874" w:rsidRDefault="005E0E51" w:rsidP="005E0E51">
      <w:pPr>
        <w:pStyle w:val="Default"/>
        <w:numPr>
          <w:ilvl w:val="0"/>
          <w:numId w:val="12"/>
        </w:numPr>
        <w:spacing w:after="140"/>
      </w:pPr>
      <w:r w:rsidRPr="00AD4874">
        <w:t>Print copies of trusted servants literature orders each month to include back order information</w:t>
      </w:r>
    </w:p>
    <w:p w:rsidR="005E0E51" w:rsidRPr="00AD4874" w:rsidRDefault="005E0E51" w:rsidP="005E0E51">
      <w:pPr>
        <w:pStyle w:val="Default"/>
        <w:numPr>
          <w:ilvl w:val="0"/>
          <w:numId w:val="12"/>
        </w:numPr>
        <w:spacing w:after="140"/>
      </w:pPr>
      <w:r w:rsidRPr="00AD4874">
        <w:t>Print group and area level trusted servants flyers not to exceed 150 copies per item</w:t>
      </w:r>
    </w:p>
    <w:p w:rsidR="005E0E51" w:rsidRPr="00AD4874" w:rsidRDefault="005E0E51" w:rsidP="005E0E51">
      <w:pPr>
        <w:pStyle w:val="Default"/>
        <w:numPr>
          <w:ilvl w:val="0"/>
          <w:numId w:val="12"/>
        </w:numPr>
        <w:spacing w:after="140"/>
      </w:pPr>
      <w:r w:rsidRPr="00AD4874">
        <w:t xml:space="preserve">Set up and stock the area literature table with the following forms needed by trusted servants to fulfil their duties at area service: </w:t>
      </w:r>
    </w:p>
    <w:p w:rsidR="005E0E51" w:rsidRPr="00AD4874" w:rsidRDefault="005E0E51" w:rsidP="005E0E51">
      <w:pPr>
        <w:pStyle w:val="Default"/>
        <w:numPr>
          <w:ilvl w:val="1"/>
          <w:numId w:val="12"/>
        </w:numPr>
        <w:spacing w:after="140"/>
      </w:pPr>
      <w:r w:rsidRPr="00AD4874">
        <w:t>Group Report Forms, Guidelines Motion Forms, Procedure Motion Forms, and Money matter motion forms, Blank Area Agenda Forms, Literature Order Forms, Subcommittee Report Forms</w:t>
      </w:r>
    </w:p>
    <w:p w:rsidR="005E0E51" w:rsidRPr="00AD4874" w:rsidRDefault="005E0E51" w:rsidP="005E0E51">
      <w:pPr>
        <w:pStyle w:val="Default"/>
        <w:spacing w:after="140"/>
        <w:ind w:left="1440"/>
        <w:rPr>
          <w:b/>
          <w:u w:val="single"/>
        </w:rPr>
      </w:pPr>
      <w:r w:rsidRPr="00AD4874">
        <w:rPr>
          <w:b/>
          <w:u w:val="single"/>
        </w:rPr>
        <w:t>1c) After Area Service Subcommittee Activities</w:t>
      </w:r>
    </w:p>
    <w:p w:rsidR="005E0E51" w:rsidRPr="00AD4874" w:rsidRDefault="005E0E51" w:rsidP="005E0E51">
      <w:pPr>
        <w:pStyle w:val="Default"/>
        <w:numPr>
          <w:ilvl w:val="0"/>
          <w:numId w:val="12"/>
        </w:numPr>
        <w:spacing w:after="140"/>
      </w:pPr>
      <w:r w:rsidRPr="00AD4874">
        <w:t>Retrieve all unused area level forms at the close of area service each month and return them to the print shop storage area</w:t>
      </w:r>
    </w:p>
    <w:p w:rsidR="005E0E51" w:rsidRPr="00AD4874" w:rsidRDefault="005E0E51" w:rsidP="005E0E51">
      <w:pPr>
        <w:pStyle w:val="Default"/>
        <w:rPr>
          <w:b/>
        </w:rPr>
      </w:pPr>
      <w:r w:rsidRPr="00AD4874">
        <w:rPr>
          <w:b/>
          <w:bCs/>
        </w:rPr>
        <w:t xml:space="preserve">D. Budget of Print Shop Subcommittee </w:t>
      </w:r>
    </w:p>
    <w:p w:rsidR="005E0E51" w:rsidRPr="00AD4874" w:rsidRDefault="005E0E51" w:rsidP="009122E5">
      <w:pPr>
        <w:pStyle w:val="Default"/>
      </w:pPr>
      <w:r w:rsidRPr="00AD4874">
        <w:t xml:space="preserve">1) $150.00 monthly for maintenance and printing supplies </w:t>
      </w:r>
    </w:p>
    <w:p w:rsidR="009122E5" w:rsidRPr="00AD4874" w:rsidRDefault="009122E5" w:rsidP="009122E5">
      <w:pPr>
        <w:pStyle w:val="Default"/>
      </w:pPr>
      <w:r w:rsidRPr="00AD4874">
        <w:t xml:space="preserve">      (Changed December 11, 2016)</w:t>
      </w:r>
    </w:p>
    <w:p w:rsidR="009122E5" w:rsidRDefault="009122E5" w:rsidP="009122E5">
      <w:pPr>
        <w:pStyle w:val="Default"/>
        <w:rPr>
          <w:sz w:val="20"/>
          <w:szCs w:val="20"/>
        </w:rPr>
      </w:pPr>
    </w:p>
    <w:p w:rsidR="009122E5" w:rsidRPr="007A2021" w:rsidRDefault="009122E5" w:rsidP="009122E5">
      <w:pPr>
        <w:pStyle w:val="Default"/>
        <w:rPr>
          <w:sz w:val="20"/>
          <w:szCs w:val="20"/>
        </w:rPr>
      </w:pPr>
    </w:p>
    <w:p w:rsidR="00AD4874" w:rsidRPr="00607863" w:rsidRDefault="002965BF" w:rsidP="00AD4874">
      <w:pPr>
        <w:spacing w:after="120"/>
        <w:rPr>
          <w:rFonts w:ascii="Arial" w:hAnsi="Arial" w:cs="Arial"/>
          <w:b/>
          <w:sz w:val="24"/>
          <w:szCs w:val="24"/>
          <w:u w:val="single"/>
        </w:rPr>
      </w:pPr>
      <w:r>
        <w:rPr>
          <w:rFonts w:ascii="Arial" w:hAnsi="Arial" w:cs="Arial"/>
          <w:b/>
          <w:sz w:val="24"/>
          <w:szCs w:val="24"/>
          <w:u w:val="single"/>
        </w:rPr>
        <w:t>2</w:t>
      </w:r>
      <w:r w:rsidR="00AD4874" w:rsidRPr="00607863">
        <w:rPr>
          <w:rFonts w:ascii="Arial" w:hAnsi="Arial" w:cs="Arial"/>
          <w:b/>
          <w:sz w:val="24"/>
          <w:szCs w:val="24"/>
          <w:u w:val="single"/>
        </w:rPr>
        <w:t>. Literature</w:t>
      </w:r>
      <w:r w:rsidR="003F70DB">
        <w:rPr>
          <w:rFonts w:ascii="Arial" w:hAnsi="Arial" w:cs="Arial"/>
          <w:b/>
          <w:sz w:val="24"/>
          <w:szCs w:val="24"/>
          <w:u w:val="single"/>
        </w:rPr>
        <w:t xml:space="preserve"> (</w:t>
      </w:r>
      <w:proofErr w:type="spellStart"/>
      <w:r w:rsidR="003F70DB">
        <w:rPr>
          <w:rFonts w:ascii="Arial" w:hAnsi="Arial" w:cs="Arial"/>
          <w:b/>
          <w:sz w:val="24"/>
          <w:szCs w:val="24"/>
          <w:u w:val="single"/>
        </w:rPr>
        <w:t>pg</w:t>
      </w:r>
      <w:proofErr w:type="spellEnd"/>
      <w:r w:rsidR="003F70DB">
        <w:rPr>
          <w:rFonts w:ascii="Arial" w:hAnsi="Arial" w:cs="Arial"/>
          <w:b/>
          <w:sz w:val="24"/>
          <w:szCs w:val="24"/>
          <w:u w:val="single"/>
        </w:rPr>
        <w:t xml:space="preserve"> 19)</w:t>
      </w:r>
      <w:r w:rsidR="00AD4874" w:rsidRPr="00607863">
        <w:rPr>
          <w:rFonts w:ascii="Arial" w:hAnsi="Arial" w:cs="Arial"/>
          <w:b/>
          <w:sz w:val="24"/>
          <w:szCs w:val="24"/>
          <w:u w:val="single"/>
        </w:rPr>
        <w:t xml:space="preserve"> </w:t>
      </w:r>
    </w:p>
    <w:p w:rsidR="00AD4874" w:rsidRPr="00607863" w:rsidRDefault="00AD4874" w:rsidP="00AD4874">
      <w:pPr>
        <w:spacing w:after="120"/>
        <w:rPr>
          <w:rFonts w:ascii="Arial" w:hAnsi="Arial" w:cs="Arial"/>
          <w:b/>
          <w:sz w:val="24"/>
          <w:szCs w:val="24"/>
          <w:u w:val="single"/>
        </w:rPr>
      </w:pPr>
      <w:r w:rsidRPr="00607863">
        <w:rPr>
          <w:rFonts w:ascii="Arial" w:hAnsi="Arial" w:cs="Arial"/>
          <w:b/>
          <w:sz w:val="24"/>
          <w:szCs w:val="24"/>
          <w:u w:val="single"/>
        </w:rPr>
        <w:t xml:space="preserve">A. Purpose of Literature Subcommittee </w:t>
      </w:r>
    </w:p>
    <w:p w:rsidR="00AD4874" w:rsidRPr="0075745C" w:rsidRDefault="00AD4874" w:rsidP="00AD4874">
      <w:pPr>
        <w:spacing w:after="120"/>
        <w:rPr>
          <w:rFonts w:ascii="Arial" w:hAnsi="Arial" w:cs="Arial"/>
          <w:sz w:val="24"/>
          <w:szCs w:val="24"/>
        </w:rPr>
      </w:pPr>
      <w:r w:rsidRPr="0075745C">
        <w:rPr>
          <w:rFonts w:ascii="Arial" w:hAnsi="Arial" w:cs="Arial"/>
          <w:sz w:val="24"/>
          <w:szCs w:val="24"/>
        </w:rPr>
        <w:t xml:space="preserve">The purpose of the literature subcommittee is to maintain a stock of NA books, pamphlets, key tags, medallions, and other items offered through WSO. This subcommittee processes group orders, subcommittee’s orders, area level trusted servant’s orders, monitors stock levels, stamps all literature, and reorders materials from the WSO. </w:t>
      </w:r>
    </w:p>
    <w:p w:rsidR="00AD4874" w:rsidRPr="00607863" w:rsidRDefault="00AD4874" w:rsidP="00AD4874">
      <w:pPr>
        <w:spacing w:after="120"/>
        <w:rPr>
          <w:rFonts w:ascii="Arial" w:hAnsi="Arial" w:cs="Arial"/>
          <w:sz w:val="24"/>
          <w:szCs w:val="24"/>
        </w:rPr>
      </w:pPr>
      <w:r w:rsidRPr="00607863">
        <w:rPr>
          <w:rFonts w:ascii="Arial" w:hAnsi="Arial" w:cs="Arial"/>
          <w:b/>
          <w:sz w:val="24"/>
          <w:szCs w:val="24"/>
        </w:rPr>
        <w:lastRenderedPageBreak/>
        <w:t>B. Officers of Literature Subcommittee</w:t>
      </w:r>
    </w:p>
    <w:p w:rsidR="00AD4874" w:rsidRPr="0075745C" w:rsidRDefault="00AD4874" w:rsidP="00AD4874">
      <w:pPr>
        <w:spacing w:after="120"/>
        <w:rPr>
          <w:rFonts w:ascii="Arial" w:hAnsi="Arial" w:cs="Arial"/>
          <w:sz w:val="24"/>
          <w:szCs w:val="24"/>
        </w:rPr>
      </w:pPr>
      <w:r w:rsidRPr="0075745C">
        <w:rPr>
          <w:rFonts w:ascii="Arial" w:hAnsi="Arial" w:cs="Arial"/>
          <w:sz w:val="24"/>
          <w:szCs w:val="24"/>
        </w:rPr>
        <w:t xml:space="preserve"> The subcommittee has a Chairperson, Vice Chairperson, and Secretary. </w:t>
      </w:r>
    </w:p>
    <w:p w:rsidR="00AD4874" w:rsidRPr="00607863" w:rsidRDefault="00AD4874" w:rsidP="00AD4874">
      <w:pPr>
        <w:spacing w:after="120"/>
        <w:rPr>
          <w:rFonts w:ascii="Arial" w:hAnsi="Arial" w:cs="Arial"/>
          <w:b/>
          <w:sz w:val="24"/>
          <w:szCs w:val="24"/>
        </w:rPr>
      </w:pPr>
      <w:r w:rsidRPr="00607863">
        <w:rPr>
          <w:rFonts w:ascii="Arial" w:hAnsi="Arial" w:cs="Arial"/>
          <w:b/>
          <w:sz w:val="24"/>
          <w:szCs w:val="24"/>
        </w:rPr>
        <w:t>C. Duties of Literature Subcommittee</w:t>
      </w:r>
    </w:p>
    <w:p w:rsidR="00AD4874" w:rsidRPr="00607863" w:rsidRDefault="00AD4874" w:rsidP="00AD4874">
      <w:pPr>
        <w:spacing w:after="120"/>
        <w:ind w:left="360" w:hanging="360"/>
        <w:rPr>
          <w:rFonts w:ascii="Arial" w:hAnsi="Arial" w:cs="Arial"/>
          <w:sz w:val="24"/>
          <w:szCs w:val="24"/>
        </w:rPr>
      </w:pPr>
      <w:r w:rsidRPr="00607863">
        <w:rPr>
          <w:rFonts w:ascii="Arial" w:hAnsi="Arial" w:cs="Arial"/>
          <w:sz w:val="24"/>
          <w:szCs w:val="24"/>
        </w:rPr>
        <w:t xml:space="preserve">1) Literature has a stockpile of literature valued at $1,750. </w:t>
      </w:r>
    </w:p>
    <w:p w:rsidR="00AD4874" w:rsidRPr="00607863" w:rsidRDefault="00AD4874" w:rsidP="00AD4874">
      <w:pPr>
        <w:spacing w:after="120"/>
        <w:ind w:left="360" w:hanging="360"/>
        <w:rPr>
          <w:rFonts w:ascii="Arial" w:hAnsi="Arial" w:cs="Arial"/>
          <w:sz w:val="24"/>
          <w:szCs w:val="24"/>
        </w:rPr>
      </w:pPr>
      <w:r w:rsidRPr="00607863">
        <w:rPr>
          <w:rFonts w:ascii="Arial" w:hAnsi="Arial" w:cs="Arial"/>
          <w:sz w:val="24"/>
          <w:szCs w:val="24"/>
        </w:rPr>
        <w:t>2) Conducts two regularly scheduled subcommittee meetings each month</w:t>
      </w:r>
    </w:p>
    <w:p w:rsidR="00AD4874" w:rsidRPr="00607863" w:rsidRDefault="00AD4874" w:rsidP="00AD4874">
      <w:pPr>
        <w:spacing w:after="120"/>
        <w:ind w:left="360"/>
        <w:rPr>
          <w:rFonts w:ascii="Arial" w:hAnsi="Arial" w:cs="Arial"/>
          <w:b/>
          <w:sz w:val="24"/>
          <w:szCs w:val="24"/>
          <w:u w:val="single"/>
        </w:rPr>
      </w:pPr>
      <w:r w:rsidRPr="00607863">
        <w:rPr>
          <w:rFonts w:ascii="Arial" w:hAnsi="Arial" w:cs="Arial"/>
          <w:b/>
          <w:sz w:val="24"/>
          <w:szCs w:val="24"/>
          <w:u w:val="single"/>
        </w:rPr>
        <w:t>2a) Before Area Service Subcommittee Meeting Activities</w:t>
      </w:r>
    </w:p>
    <w:p w:rsidR="00AD4874" w:rsidRPr="0075745C" w:rsidRDefault="00AD4874" w:rsidP="00AD4874">
      <w:pPr>
        <w:spacing w:after="120"/>
        <w:ind w:left="720"/>
        <w:rPr>
          <w:rFonts w:ascii="Arial" w:hAnsi="Arial" w:cs="Arial"/>
          <w:i/>
          <w:sz w:val="24"/>
          <w:szCs w:val="24"/>
        </w:rPr>
      </w:pPr>
      <w:r w:rsidRPr="0075745C">
        <w:rPr>
          <w:rFonts w:ascii="Arial" w:hAnsi="Arial" w:cs="Arial"/>
          <w:sz w:val="24"/>
          <w:szCs w:val="24"/>
        </w:rPr>
        <w:sym w:font="Symbol" w:char="F0B7"/>
      </w:r>
      <w:r w:rsidRPr="0075745C">
        <w:rPr>
          <w:rFonts w:ascii="Arial" w:hAnsi="Arial" w:cs="Arial"/>
          <w:sz w:val="24"/>
          <w:szCs w:val="24"/>
        </w:rPr>
        <w:t xml:space="preserve"> </w:t>
      </w:r>
      <w:proofErr w:type="gramStart"/>
      <w:r w:rsidRPr="0075745C">
        <w:rPr>
          <w:rFonts w:ascii="Arial" w:hAnsi="Arial" w:cs="Arial"/>
          <w:sz w:val="24"/>
          <w:szCs w:val="24"/>
        </w:rPr>
        <w:t xml:space="preserve">Process incoming RASCNA literature order from WSO, checking the shipment for accuracy recording and </w:t>
      </w:r>
      <w:r w:rsidRPr="0075745C">
        <w:rPr>
          <w:rFonts w:ascii="Arial" w:hAnsi="Arial" w:cs="Arial"/>
          <w:i/>
          <w:sz w:val="24"/>
          <w:szCs w:val="24"/>
        </w:rPr>
        <w:t>reporting any discrepancy to area and the WSO.</w:t>
      </w:r>
      <w:proofErr w:type="gramEnd"/>
    </w:p>
    <w:p w:rsidR="00AD4874" w:rsidRPr="00607863" w:rsidRDefault="00AD4874" w:rsidP="00AD4874">
      <w:pPr>
        <w:spacing w:after="120"/>
        <w:ind w:left="720"/>
        <w:rPr>
          <w:rFonts w:ascii="Arial" w:hAnsi="Arial" w:cs="Arial"/>
          <w:sz w:val="24"/>
          <w:szCs w:val="24"/>
        </w:rPr>
      </w:pPr>
      <w:r w:rsidRPr="00607863">
        <w:rPr>
          <w:rFonts w:ascii="Arial" w:hAnsi="Arial" w:cs="Arial"/>
          <w:sz w:val="24"/>
          <w:szCs w:val="24"/>
        </w:rPr>
        <w:sym w:font="Symbol" w:char="F0B7"/>
      </w:r>
      <w:r w:rsidRPr="00607863">
        <w:rPr>
          <w:rFonts w:ascii="Arial" w:hAnsi="Arial" w:cs="Arial"/>
          <w:sz w:val="24"/>
          <w:szCs w:val="24"/>
        </w:rPr>
        <w:t xml:space="preserve"> </w:t>
      </w:r>
      <w:proofErr w:type="gramStart"/>
      <w:r w:rsidRPr="00607863">
        <w:rPr>
          <w:rFonts w:ascii="Arial" w:hAnsi="Arial" w:cs="Arial"/>
          <w:sz w:val="24"/>
          <w:szCs w:val="24"/>
        </w:rPr>
        <w:t>Sort literature, key tags, medallions, etc. in appropriate categories to prepare for distribution at the next ASC meeting.</w:t>
      </w:r>
      <w:proofErr w:type="gramEnd"/>
      <w:r w:rsidRPr="00607863">
        <w:rPr>
          <w:rFonts w:ascii="Arial" w:hAnsi="Arial" w:cs="Arial"/>
          <w:sz w:val="24"/>
          <w:szCs w:val="24"/>
        </w:rPr>
        <w:t xml:space="preserve"> </w:t>
      </w:r>
    </w:p>
    <w:p w:rsidR="00AD4874" w:rsidRPr="0075745C" w:rsidRDefault="00AD4874" w:rsidP="00AD4874">
      <w:pPr>
        <w:spacing w:after="120"/>
        <w:ind w:left="720"/>
        <w:rPr>
          <w:rFonts w:ascii="Arial" w:hAnsi="Arial" w:cs="Arial"/>
          <w:i/>
          <w:sz w:val="24"/>
          <w:szCs w:val="24"/>
        </w:rPr>
      </w:pPr>
      <w:r w:rsidRPr="0075745C">
        <w:rPr>
          <w:rFonts w:ascii="Arial" w:hAnsi="Arial" w:cs="Arial"/>
          <w:sz w:val="24"/>
          <w:szCs w:val="24"/>
        </w:rPr>
        <w:sym w:font="Symbol" w:char="F0B7"/>
      </w:r>
      <w:r w:rsidRPr="0075745C">
        <w:rPr>
          <w:rFonts w:ascii="Arial" w:hAnsi="Arial" w:cs="Arial"/>
          <w:sz w:val="24"/>
          <w:szCs w:val="24"/>
        </w:rPr>
        <w:t xml:space="preserve"> </w:t>
      </w:r>
      <w:r w:rsidRPr="0075745C">
        <w:rPr>
          <w:rFonts w:ascii="Arial" w:hAnsi="Arial" w:cs="Arial"/>
          <w:i/>
          <w:sz w:val="24"/>
          <w:szCs w:val="24"/>
        </w:rPr>
        <w:t xml:space="preserve">The subcommittee will </w:t>
      </w:r>
      <w:proofErr w:type="gramStart"/>
      <w:r w:rsidRPr="0075745C">
        <w:rPr>
          <w:rFonts w:ascii="Arial" w:hAnsi="Arial" w:cs="Arial"/>
          <w:i/>
          <w:sz w:val="24"/>
          <w:szCs w:val="24"/>
        </w:rPr>
        <w:t>fill,</w:t>
      </w:r>
      <w:proofErr w:type="gramEnd"/>
      <w:r w:rsidRPr="0075745C">
        <w:rPr>
          <w:rFonts w:ascii="Arial" w:hAnsi="Arial" w:cs="Arial"/>
          <w:i/>
          <w:sz w:val="24"/>
          <w:szCs w:val="24"/>
        </w:rPr>
        <w:t xml:space="preserve"> stock and stamp new literature, as well as, back orders from previous Area meetings.</w:t>
      </w:r>
    </w:p>
    <w:p w:rsidR="00AD4874" w:rsidRPr="00607863" w:rsidRDefault="00AD4874" w:rsidP="00AD4874">
      <w:pPr>
        <w:spacing w:after="120"/>
        <w:ind w:left="360"/>
        <w:rPr>
          <w:rFonts w:ascii="Arial" w:hAnsi="Arial" w:cs="Arial"/>
          <w:b/>
          <w:sz w:val="24"/>
          <w:szCs w:val="24"/>
          <w:u w:val="single"/>
        </w:rPr>
      </w:pPr>
      <w:r w:rsidRPr="00607863">
        <w:rPr>
          <w:rFonts w:ascii="Arial" w:hAnsi="Arial" w:cs="Arial"/>
          <w:b/>
          <w:sz w:val="24"/>
          <w:szCs w:val="24"/>
          <w:u w:val="single"/>
        </w:rPr>
        <w:t>2b) During Area Service Subcommittee Meeting Activities</w:t>
      </w:r>
    </w:p>
    <w:p w:rsidR="00AD4874" w:rsidRPr="00607863" w:rsidRDefault="00AD4874" w:rsidP="00AD4874">
      <w:pPr>
        <w:spacing w:after="120"/>
        <w:ind w:left="720"/>
        <w:rPr>
          <w:rFonts w:ascii="Arial" w:hAnsi="Arial" w:cs="Arial"/>
          <w:sz w:val="24"/>
          <w:szCs w:val="24"/>
        </w:rPr>
      </w:pPr>
      <w:r w:rsidRPr="00607863">
        <w:rPr>
          <w:rFonts w:ascii="Arial" w:hAnsi="Arial" w:cs="Arial"/>
          <w:sz w:val="24"/>
          <w:szCs w:val="24"/>
        </w:rPr>
        <w:sym w:font="Symbol" w:char="F0B7"/>
      </w:r>
      <w:r w:rsidRPr="00607863">
        <w:rPr>
          <w:rFonts w:ascii="Arial" w:hAnsi="Arial" w:cs="Arial"/>
          <w:sz w:val="24"/>
          <w:szCs w:val="24"/>
        </w:rPr>
        <w:t xml:space="preserve"> Process group orders at ASC meetings. </w:t>
      </w:r>
    </w:p>
    <w:p w:rsidR="00AD4874" w:rsidRPr="0075745C" w:rsidRDefault="00AD4874" w:rsidP="00AD4874">
      <w:pPr>
        <w:spacing w:after="120"/>
        <w:ind w:left="720"/>
        <w:rPr>
          <w:rFonts w:ascii="Arial" w:hAnsi="Arial" w:cs="Arial"/>
          <w:sz w:val="24"/>
          <w:szCs w:val="24"/>
        </w:rPr>
      </w:pPr>
      <w:r w:rsidRPr="0075745C">
        <w:rPr>
          <w:rFonts w:ascii="Arial" w:hAnsi="Arial" w:cs="Arial"/>
          <w:sz w:val="24"/>
          <w:szCs w:val="24"/>
        </w:rPr>
        <w:sym w:font="Symbol" w:char="F0B7"/>
      </w:r>
      <w:r w:rsidRPr="0075745C">
        <w:rPr>
          <w:rFonts w:ascii="Arial" w:hAnsi="Arial" w:cs="Arial"/>
          <w:sz w:val="24"/>
          <w:szCs w:val="24"/>
        </w:rPr>
        <w:t xml:space="preserve"> </w:t>
      </w:r>
      <w:r w:rsidRPr="0075745C">
        <w:rPr>
          <w:rFonts w:ascii="Arial" w:hAnsi="Arial" w:cs="Arial"/>
          <w:i/>
          <w:sz w:val="24"/>
          <w:szCs w:val="24"/>
        </w:rPr>
        <w:t xml:space="preserve">Accurately record back orders from each group to </w:t>
      </w:r>
      <w:proofErr w:type="gramStart"/>
      <w:r w:rsidRPr="0075745C">
        <w:rPr>
          <w:rFonts w:ascii="Arial" w:hAnsi="Arial" w:cs="Arial"/>
          <w:i/>
          <w:sz w:val="24"/>
          <w:szCs w:val="24"/>
        </w:rPr>
        <w:t>be filled</w:t>
      </w:r>
      <w:proofErr w:type="gramEnd"/>
      <w:r w:rsidRPr="0075745C">
        <w:rPr>
          <w:rFonts w:ascii="Arial" w:hAnsi="Arial" w:cs="Arial"/>
          <w:i/>
          <w:sz w:val="24"/>
          <w:szCs w:val="24"/>
        </w:rPr>
        <w:t xml:space="preserve"> at the next subcommittee meeting, and provide home groups with copies of their back orders when they pick up their literature order at the ASC</w:t>
      </w:r>
      <w:r w:rsidRPr="0075745C">
        <w:rPr>
          <w:rFonts w:ascii="Arial" w:hAnsi="Arial" w:cs="Arial"/>
          <w:sz w:val="24"/>
          <w:szCs w:val="24"/>
        </w:rPr>
        <w:t>.</w:t>
      </w:r>
    </w:p>
    <w:p w:rsidR="00AD4874" w:rsidRPr="00607863" w:rsidRDefault="00AD4874" w:rsidP="00AD4874">
      <w:pPr>
        <w:spacing w:after="120"/>
        <w:ind w:left="720" w:hanging="360"/>
        <w:rPr>
          <w:rFonts w:ascii="Arial" w:hAnsi="Arial" w:cs="Arial"/>
          <w:b/>
          <w:sz w:val="24"/>
          <w:szCs w:val="24"/>
          <w:u w:val="single"/>
        </w:rPr>
      </w:pPr>
      <w:r w:rsidRPr="00607863">
        <w:rPr>
          <w:rFonts w:ascii="Arial" w:hAnsi="Arial" w:cs="Arial"/>
          <w:b/>
          <w:sz w:val="24"/>
          <w:szCs w:val="24"/>
          <w:u w:val="single"/>
        </w:rPr>
        <w:t xml:space="preserve">2c) </w:t>
      </w:r>
      <w:proofErr w:type="gramStart"/>
      <w:r w:rsidRPr="00607863">
        <w:rPr>
          <w:rFonts w:ascii="Arial" w:hAnsi="Arial" w:cs="Arial"/>
          <w:b/>
          <w:sz w:val="24"/>
          <w:szCs w:val="24"/>
          <w:u w:val="single"/>
        </w:rPr>
        <w:t>After</w:t>
      </w:r>
      <w:proofErr w:type="gramEnd"/>
      <w:r w:rsidRPr="00607863">
        <w:rPr>
          <w:rFonts w:ascii="Arial" w:hAnsi="Arial" w:cs="Arial"/>
          <w:b/>
          <w:sz w:val="24"/>
          <w:szCs w:val="24"/>
          <w:u w:val="single"/>
        </w:rPr>
        <w:t xml:space="preserve"> the close of the Area meeting</w:t>
      </w:r>
    </w:p>
    <w:p w:rsidR="00AD4874" w:rsidRPr="00607863" w:rsidRDefault="00AD4874" w:rsidP="00AD4874">
      <w:pPr>
        <w:pStyle w:val="ListParagraph"/>
        <w:numPr>
          <w:ilvl w:val="0"/>
          <w:numId w:val="14"/>
        </w:numPr>
        <w:spacing w:after="120"/>
        <w:ind w:left="1080"/>
        <w:rPr>
          <w:rFonts w:ascii="Arial" w:hAnsi="Arial" w:cs="Arial"/>
          <w:sz w:val="24"/>
          <w:szCs w:val="24"/>
        </w:rPr>
      </w:pPr>
      <w:r w:rsidRPr="00607863">
        <w:rPr>
          <w:rFonts w:ascii="Arial" w:hAnsi="Arial" w:cs="Arial"/>
          <w:sz w:val="24"/>
          <w:szCs w:val="24"/>
        </w:rPr>
        <w:t>Distribute group orders to the GSR, Alt. GSR or an authorized representative from that group</w:t>
      </w:r>
    </w:p>
    <w:p w:rsidR="00AD4874" w:rsidRPr="00607863" w:rsidRDefault="00AD4874" w:rsidP="00AD4874">
      <w:pPr>
        <w:pStyle w:val="ListParagraph"/>
        <w:spacing w:after="120"/>
        <w:ind w:left="1080"/>
        <w:rPr>
          <w:rFonts w:ascii="Arial" w:hAnsi="Arial" w:cs="Arial"/>
          <w:sz w:val="24"/>
          <w:szCs w:val="24"/>
        </w:rPr>
      </w:pPr>
    </w:p>
    <w:p w:rsidR="00AD4874" w:rsidRPr="00607863" w:rsidRDefault="00AD4874" w:rsidP="00AD4874">
      <w:pPr>
        <w:pStyle w:val="ListParagraph"/>
        <w:numPr>
          <w:ilvl w:val="0"/>
          <w:numId w:val="14"/>
        </w:numPr>
        <w:spacing w:after="120"/>
        <w:ind w:left="1080"/>
        <w:rPr>
          <w:rFonts w:ascii="Arial" w:hAnsi="Arial" w:cs="Arial"/>
          <w:sz w:val="24"/>
          <w:szCs w:val="24"/>
        </w:rPr>
      </w:pPr>
      <w:r w:rsidRPr="00607863">
        <w:rPr>
          <w:rFonts w:ascii="Arial" w:hAnsi="Arial" w:cs="Arial"/>
          <w:sz w:val="24"/>
          <w:szCs w:val="24"/>
        </w:rPr>
        <w:t xml:space="preserve">Distribute back orders from previous ASC meetings to all groups with their new literature orders for that month </w:t>
      </w:r>
    </w:p>
    <w:p w:rsidR="00AD4874" w:rsidRPr="00607863" w:rsidRDefault="00AD4874" w:rsidP="00AD4874">
      <w:pPr>
        <w:pStyle w:val="ListParagraph"/>
        <w:rPr>
          <w:rFonts w:ascii="Arial" w:hAnsi="Arial" w:cs="Arial"/>
          <w:sz w:val="24"/>
          <w:szCs w:val="24"/>
        </w:rPr>
      </w:pPr>
    </w:p>
    <w:p w:rsidR="00AD4874" w:rsidRPr="00864D1C" w:rsidRDefault="00AD4874" w:rsidP="00AD4874">
      <w:pPr>
        <w:pStyle w:val="ListParagraph"/>
        <w:numPr>
          <w:ilvl w:val="0"/>
          <w:numId w:val="14"/>
        </w:numPr>
        <w:spacing w:after="120"/>
        <w:ind w:left="1080"/>
        <w:rPr>
          <w:rFonts w:ascii="Arial" w:hAnsi="Arial" w:cs="Arial"/>
          <w:color w:val="000000" w:themeColor="text1"/>
          <w:sz w:val="24"/>
          <w:szCs w:val="24"/>
        </w:rPr>
      </w:pPr>
      <w:r w:rsidRPr="00864D1C">
        <w:rPr>
          <w:rFonts w:ascii="Arial" w:hAnsi="Arial" w:cs="Arial"/>
          <w:color w:val="000000" w:themeColor="text1"/>
          <w:sz w:val="24"/>
          <w:szCs w:val="24"/>
        </w:rPr>
        <w:t xml:space="preserve">Establish a system that allows Group representatives and area level trusted servants picking up literature to inventory their order and </w:t>
      </w:r>
      <w:proofErr w:type="gramStart"/>
      <w:r w:rsidRPr="00864D1C">
        <w:rPr>
          <w:rFonts w:ascii="Arial" w:hAnsi="Arial" w:cs="Arial"/>
          <w:color w:val="000000" w:themeColor="text1"/>
          <w:sz w:val="24"/>
          <w:szCs w:val="24"/>
        </w:rPr>
        <w:t>signed for</w:t>
      </w:r>
      <w:proofErr w:type="gramEnd"/>
      <w:r w:rsidRPr="00864D1C">
        <w:rPr>
          <w:rFonts w:ascii="Arial" w:hAnsi="Arial" w:cs="Arial"/>
          <w:color w:val="000000" w:themeColor="text1"/>
          <w:sz w:val="24"/>
          <w:szCs w:val="24"/>
        </w:rPr>
        <w:t xml:space="preserve"> it after the close of area service.</w:t>
      </w:r>
    </w:p>
    <w:p w:rsidR="00AD4874" w:rsidRPr="00864D1C" w:rsidRDefault="00AD4874" w:rsidP="00AD4874">
      <w:pPr>
        <w:pStyle w:val="ListParagraph"/>
        <w:rPr>
          <w:rFonts w:ascii="Arial" w:hAnsi="Arial" w:cs="Arial"/>
          <w:color w:val="000000" w:themeColor="text1"/>
          <w:sz w:val="24"/>
          <w:szCs w:val="24"/>
        </w:rPr>
      </w:pPr>
    </w:p>
    <w:p w:rsidR="00AD4874" w:rsidRPr="00864D1C" w:rsidRDefault="00AD4874" w:rsidP="00AD4874">
      <w:pPr>
        <w:pStyle w:val="ListParagraph"/>
        <w:numPr>
          <w:ilvl w:val="0"/>
          <w:numId w:val="14"/>
        </w:numPr>
        <w:spacing w:after="120"/>
        <w:ind w:left="1080"/>
        <w:rPr>
          <w:rFonts w:ascii="Arial" w:hAnsi="Arial" w:cs="Arial"/>
          <w:color w:val="000000" w:themeColor="text1"/>
          <w:sz w:val="24"/>
          <w:szCs w:val="24"/>
        </w:rPr>
      </w:pPr>
      <w:r w:rsidRPr="00864D1C">
        <w:rPr>
          <w:rFonts w:ascii="Arial" w:hAnsi="Arial" w:cs="Arial"/>
          <w:color w:val="000000" w:themeColor="text1"/>
          <w:sz w:val="24"/>
          <w:szCs w:val="24"/>
        </w:rPr>
        <w:t xml:space="preserve"> No item later determined missing will be replaced after that month’s area service meeting</w:t>
      </w:r>
    </w:p>
    <w:p w:rsidR="00AD4874" w:rsidRPr="00607863" w:rsidRDefault="00AD4874" w:rsidP="00AD4874">
      <w:pPr>
        <w:pStyle w:val="ListParagraph"/>
        <w:rPr>
          <w:rFonts w:ascii="Arial" w:hAnsi="Arial" w:cs="Arial"/>
          <w:sz w:val="24"/>
          <w:szCs w:val="24"/>
        </w:rPr>
      </w:pPr>
    </w:p>
    <w:p w:rsidR="00B0161E" w:rsidRPr="000063B5" w:rsidRDefault="00AD4874" w:rsidP="00AD4874">
      <w:pPr>
        <w:pStyle w:val="ListParagraph"/>
        <w:numPr>
          <w:ilvl w:val="0"/>
          <w:numId w:val="15"/>
        </w:numPr>
        <w:spacing w:after="120"/>
        <w:rPr>
          <w:rFonts w:ascii="Arial" w:hAnsi="Arial" w:cs="Arial"/>
          <w:sz w:val="24"/>
          <w:szCs w:val="24"/>
        </w:rPr>
      </w:pPr>
      <w:r w:rsidRPr="000063B5">
        <w:rPr>
          <w:rFonts w:ascii="Arial" w:hAnsi="Arial" w:cs="Arial"/>
          <w:sz w:val="24"/>
          <w:szCs w:val="24"/>
        </w:rPr>
        <w:t xml:space="preserve">The Literature Chairperson will provide the Area Chairperson and Area Vice Chairperson with a starter kit that contains the handbooks for each subcommittee.  This starter kit </w:t>
      </w:r>
      <w:proofErr w:type="gramStart"/>
      <w:r w:rsidRPr="000063B5">
        <w:rPr>
          <w:rFonts w:ascii="Arial" w:hAnsi="Arial" w:cs="Arial"/>
          <w:sz w:val="24"/>
          <w:szCs w:val="24"/>
        </w:rPr>
        <w:t>will be passed down</w:t>
      </w:r>
      <w:proofErr w:type="gramEnd"/>
      <w:r w:rsidRPr="000063B5">
        <w:rPr>
          <w:rFonts w:ascii="Arial" w:hAnsi="Arial" w:cs="Arial"/>
          <w:sz w:val="24"/>
          <w:szCs w:val="24"/>
        </w:rPr>
        <w:t xml:space="preserve"> from the Area Chairperson and Area Vice Chairperson to the incoming Area Chairperson and incoming Area Vice Chairperson. </w:t>
      </w:r>
    </w:p>
    <w:p w:rsidR="00AD4874" w:rsidRPr="00B0161E" w:rsidRDefault="00AD4874" w:rsidP="00AD4874">
      <w:pPr>
        <w:pStyle w:val="ListParagraph"/>
        <w:numPr>
          <w:ilvl w:val="0"/>
          <w:numId w:val="15"/>
        </w:numPr>
        <w:spacing w:after="120"/>
        <w:rPr>
          <w:rFonts w:ascii="Arial" w:hAnsi="Arial" w:cs="Arial"/>
          <w:b/>
          <w:sz w:val="24"/>
          <w:szCs w:val="24"/>
        </w:rPr>
      </w:pPr>
      <w:r w:rsidRPr="00B0161E">
        <w:rPr>
          <w:rFonts w:ascii="Arial" w:hAnsi="Arial" w:cs="Arial"/>
          <w:b/>
          <w:sz w:val="24"/>
          <w:szCs w:val="24"/>
        </w:rPr>
        <w:lastRenderedPageBreak/>
        <w:t xml:space="preserve">D. Budget of Literature Subcommittee </w:t>
      </w:r>
    </w:p>
    <w:p w:rsidR="00AD4874" w:rsidRDefault="00AD4874" w:rsidP="00AD4874">
      <w:pPr>
        <w:spacing w:after="120"/>
        <w:rPr>
          <w:rFonts w:ascii="Arial" w:hAnsi="Arial" w:cs="Arial"/>
          <w:sz w:val="24"/>
          <w:szCs w:val="24"/>
        </w:rPr>
      </w:pPr>
      <w:r w:rsidRPr="00607863">
        <w:rPr>
          <w:rFonts w:ascii="Arial" w:hAnsi="Arial" w:cs="Arial"/>
          <w:sz w:val="24"/>
          <w:szCs w:val="24"/>
        </w:rPr>
        <w:t xml:space="preserve">1) </w:t>
      </w:r>
      <w:r w:rsidRPr="00150A1B">
        <w:rPr>
          <w:rFonts w:ascii="Arial" w:hAnsi="Arial" w:cs="Arial"/>
          <w:sz w:val="24"/>
          <w:szCs w:val="24"/>
        </w:rPr>
        <w:t>$60.00</w:t>
      </w:r>
      <w:r w:rsidRPr="00607863">
        <w:rPr>
          <w:rFonts w:ascii="Arial" w:hAnsi="Arial" w:cs="Arial"/>
          <w:sz w:val="24"/>
          <w:szCs w:val="24"/>
        </w:rPr>
        <w:t xml:space="preserve"> is for supplies as a secondary bill</w:t>
      </w:r>
    </w:p>
    <w:p w:rsidR="0075745C" w:rsidRPr="00607863" w:rsidRDefault="00150A1B" w:rsidP="00AD4874">
      <w:pPr>
        <w:spacing w:after="120"/>
        <w:rPr>
          <w:rFonts w:ascii="Arial" w:hAnsi="Arial" w:cs="Arial"/>
          <w:sz w:val="24"/>
          <w:szCs w:val="24"/>
        </w:rPr>
      </w:pPr>
      <w:r>
        <w:rPr>
          <w:rFonts w:ascii="Arial" w:hAnsi="Arial" w:cs="Arial"/>
          <w:sz w:val="24"/>
          <w:szCs w:val="24"/>
        </w:rPr>
        <w:t xml:space="preserve">      (C</w:t>
      </w:r>
      <w:r w:rsidR="0075745C">
        <w:rPr>
          <w:rFonts w:ascii="Arial" w:hAnsi="Arial" w:cs="Arial"/>
          <w:sz w:val="24"/>
          <w:szCs w:val="24"/>
        </w:rPr>
        <w:t>hanged December 11, 2016)</w:t>
      </w:r>
    </w:p>
    <w:p w:rsidR="00AD4874" w:rsidRDefault="00AD4874" w:rsidP="00AD4874"/>
    <w:p w:rsidR="00BD3967" w:rsidRPr="00F62192" w:rsidRDefault="00BD3967" w:rsidP="00BD3967">
      <w:pPr>
        <w:pStyle w:val="Default"/>
        <w:rPr>
          <w:color w:val="auto"/>
          <w:sz w:val="23"/>
          <w:szCs w:val="23"/>
        </w:rPr>
      </w:pPr>
    </w:p>
    <w:p w:rsidR="00A460FF" w:rsidRPr="00F62192" w:rsidRDefault="00A460FF" w:rsidP="00A460FF"/>
    <w:p w:rsidR="00A460FF" w:rsidRPr="00F62192" w:rsidRDefault="00A460FF" w:rsidP="000327E5">
      <w:pPr>
        <w:rPr>
          <w:rFonts w:ascii="Arial" w:hAnsi="Arial" w:cs="Arial"/>
          <w:sz w:val="24"/>
          <w:szCs w:val="24"/>
        </w:rPr>
      </w:pPr>
    </w:p>
    <w:p w:rsidR="00002120" w:rsidRPr="00F62192" w:rsidRDefault="00002120" w:rsidP="000327E5">
      <w:pPr>
        <w:rPr>
          <w:rFonts w:ascii="Arial" w:hAnsi="Arial" w:cs="Arial"/>
          <w:sz w:val="24"/>
          <w:szCs w:val="24"/>
        </w:rPr>
      </w:pPr>
    </w:p>
    <w:p w:rsidR="008C2C70" w:rsidRPr="00F62192" w:rsidRDefault="008C2C70" w:rsidP="00EE1304">
      <w:pPr>
        <w:pStyle w:val="Default"/>
        <w:rPr>
          <w:rFonts w:asciiTheme="minorHAnsi" w:hAnsiTheme="minorHAnsi" w:cstheme="minorHAnsi"/>
          <w:color w:val="auto"/>
        </w:rPr>
      </w:pPr>
    </w:p>
    <w:p w:rsidR="00EE1304" w:rsidRPr="00F62192" w:rsidRDefault="00EE1304" w:rsidP="00EE1304">
      <w:pPr>
        <w:pStyle w:val="Default"/>
        <w:rPr>
          <w:rFonts w:asciiTheme="minorHAnsi" w:hAnsiTheme="minorHAnsi" w:cstheme="minorHAnsi"/>
          <w:color w:val="auto"/>
        </w:rPr>
      </w:pPr>
    </w:p>
    <w:p w:rsidR="00EE1304" w:rsidRPr="00F62192" w:rsidRDefault="00EE1304" w:rsidP="00EE1304">
      <w:pPr>
        <w:pStyle w:val="Default"/>
        <w:rPr>
          <w:rFonts w:asciiTheme="minorHAnsi" w:hAnsiTheme="minorHAnsi" w:cstheme="minorHAnsi"/>
          <w:b/>
          <w:color w:val="auto"/>
          <w:u w:val="single"/>
        </w:rPr>
      </w:pPr>
    </w:p>
    <w:p w:rsidR="00EE1304" w:rsidRPr="00F62192" w:rsidRDefault="00EE1304" w:rsidP="00EE1304">
      <w:pPr>
        <w:pStyle w:val="ListParagraph"/>
        <w:rPr>
          <w:b/>
          <w:sz w:val="24"/>
          <w:szCs w:val="24"/>
        </w:rPr>
      </w:pPr>
    </w:p>
    <w:sectPr w:rsidR="00EE1304" w:rsidRPr="00F6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683"/>
    <w:multiLevelType w:val="hybridMultilevel"/>
    <w:tmpl w:val="1234D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032B1"/>
    <w:multiLevelType w:val="hybridMultilevel"/>
    <w:tmpl w:val="5FA83AB0"/>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41687A"/>
    <w:multiLevelType w:val="hybridMultilevel"/>
    <w:tmpl w:val="C74072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253C1CD6"/>
    <w:multiLevelType w:val="hybridMultilevel"/>
    <w:tmpl w:val="E5488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D1F71"/>
    <w:multiLevelType w:val="hybridMultilevel"/>
    <w:tmpl w:val="B3A41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FE2BD3"/>
    <w:multiLevelType w:val="hybridMultilevel"/>
    <w:tmpl w:val="59CEB812"/>
    <w:lvl w:ilvl="0" w:tplc="0409000D">
      <w:start w:val="1"/>
      <w:numFmt w:val="bullet"/>
      <w:lvlText w:val=""/>
      <w:lvlJc w:val="left"/>
      <w:pPr>
        <w:ind w:left="2210" w:hanging="360"/>
      </w:pPr>
      <w:rPr>
        <w:rFonts w:ascii="Wingdings" w:hAnsi="Wingdings" w:hint="default"/>
      </w:rPr>
    </w:lvl>
    <w:lvl w:ilvl="1" w:tplc="04090001">
      <w:start w:val="1"/>
      <w:numFmt w:val="bullet"/>
      <w:lvlText w:val=""/>
      <w:lvlJc w:val="left"/>
      <w:pPr>
        <w:ind w:left="2930" w:hanging="360"/>
      </w:pPr>
      <w:rPr>
        <w:rFonts w:ascii="Symbol" w:hAnsi="Symbol"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6">
    <w:nsid w:val="31ED1EA7"/>
    <w:multiLevelType w:val="hybridMultilevel"/>
    <w:tmpl w:val="4656A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F07BA1"/>
    <w:multiLevelType w:val="hybridMultilevel"/>
    <w:tmpl w:val="8ED63002"/>
    <w:lvl w:ilvl="0" w:tplc="B2C2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0325"/>
    <w:multiLevelType w:val="hybridMultilevel"/>
    <w:tmpl w:val="A9129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59F1668"/>
    <w:multiLevelType w:val="hybridMultilevel"/>
    <w:tmpl w:val="7FD8EC44"/>
    <w:lvl w:ilvl="0" w:tplc="0409000D">
      <w:start w:val="1"/>
      <w:numFmt w:val="bullet"/>
      <w:lvlText w:val=""/>
      <w:lvlJc w:val="left"/>
      <w:pPr>
        <w:ind w:left="2210" w:hanging="360"/>
      </w:pPr>
      <w:rPr>
        <w:rFonts w:ascii="Wingdings" w:hAnsi="Wingdings" w:hint="default"/>
      </w:rPr>
    </w:lvl>
    <w:lvl w:ilvl="1" w:tplc="04090001">
      <w:start w:val="1"/>
      <w:numFmt w:val="bullet"/>
      <w:lvlText w:val=""/>
      <w:lvlJc w:val="left"/>
      <w:pPr>
        <w:ind w:left="2930" w:hanging="360"/>
      </w:pPr>
      <w:rPr>
        <w:rFonts w:ascii="Symbol" w:hAnsi="Symbol" w:hint="default"/>
      </w:rPr>
    </w:lvl>
    <w:lvl w:ilvl="2" w:tplc="04090005">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0">
    <w:nsid w:val="49AA4BE7"/>
    <w:multiLevelType w:val="hybridMultilevel"/>
    <w:tmpl w:val="4FC6D1D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63A461BC"/>
    <w:multiLevelType w:val="hybridMultilevel"/>
    <w:tmpl w:val="545E1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2648"/>
    <w:multiLevelType w:val="hybridMultilevel"/>
    <w:tmpl w:val="C66EF96A"/>
    <w:lvl w:ilvl="0" w:tplc="0409000D">
      <w:start w:val="1"/>
      <w:numFmt w:val="bullet"/>
      <w:lvlText w:val=""/>
      <w:lvlJc w:val="left"/>
      <w:pPr>
        <w:ind w:left="2210" w:hanging="360"/>
      </w:pPr>
      <w:rPr>
        <w:rFonts w:ascii="Wingdings" w:hAnsi="Wingdings" w:hint="default"/>
      </w:rPr>
    </w:lvl>
    <w:lvl w:ilvl="1" w:tplc="04090001">
      <w:start w:val="1"/>
      <w:numFmt w:val="bullet"/>
      <w:lvlText w:val=""/>
      <w:lvlJc w:val="left"/>
      <w:pPr>
        <w:ind w:left="2930" w:hanging="360"/>
      </w:pPr>
      <w:rPr>
        <w:rFonts w:ascii="Symbol" w:hAnsi="Symbol"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3">
    <w:nsid w:val="6EFC0698"/>
    <w:multiLevelType w:val="hybridMultilevel"/>
    <w:tmpl w:val="2FF05D48"/>
    <w:lvl w:ilvl="0" w:tplc="92A42B1A">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75435EF8"/>
    <w:multiLevelType w:val="hybridMultilevel"/>
    <w:tmpl w:val="183E8A32"/>
    <w:lvl w:ilvl="0" w:tplc="04090001">
      <w:start w:val="1"/>
      <w:numFmt w:val="bullet"/>
      <w:lvlText w:val=""/>
      <w:lvlJc w:val="left"/>
      <w:pPr>
        <w:ind w:left="2976" w:hanging="360"/>
      </w:pPr>
      <w:rPr>
        <w:rFonts w:ascii="Symbol" w:hAnsi="Symbol" w:hint="default"/>
      </w:rPr>
    </w:lvl>
    <w:lvl w:ilvl="1" w:tplc="04090003" w:tentative="1">
      <w:start w:val="1"/>
      <w:numFmt w:val="bullet"/>
      <w:lvlText w:val="o"/>
      <w:lvlJc w:val="left"/>
      <w:pPr>
        <w:ind w:left="3696" w:hanging="360"/>
      </w:pPr>
      <w:rPr>
        <w:rFonts w:ascii="Courier New" w:hAnsi="Courier New" w:cs="Courier New" w:hint="default"/>
      </w:rPr>
    </w:lvl>
    <w:lvl w:ilvl="2" w:tplc="04090005" w:tentative="1">
      <w:start w:val="1"/>
      <w:numFmt w:val="bullet"/>
      <w:lvlText w:val=""/>
      <w:lvlJc w:val="left"/>
      <w:pPr>
        <w:ind w:left="4416" w:hanging="360"/>
      </w:pPr>
      <w:rPr>
        <w:rFonts w:ascii="Wingdings" w:hAnsi="Wingdings" w:hint="default"/>
      </w:rPr>
    </w:lvl>
    <w:lvl w:ilvl="3" w:tplc="04090001" w:tentative="1">
      <w:start w:val="1"/>
      <w:numFmt w:val="bullet"/>
      <w:lvlText w:val=""/>
      <w:lvlJc w:val="left"/>
      <w:pPr>
        <w:ind w:left="5136" w:hanging="360"/>
      </w:pPr>
      <w:rPr>
        <w:rFonts w:ascii="Symbol" w:hAnsi="Symbol" w:hint="default"/>
      </w:rPr>
    </w:lvl>
    <w:lvl w:ilvl="4" w:tplc="04090003" w:tentative="1">
      <w:start w:val="1"/>
      <w:numFmt w:val="bullet"/>
      <w:lvlText w:val="o"/>
      <w:lvlJc w:val="left"/>
      <w:pPr>
        <w:ind w:left="5856" w:hanging="360"/>
      </w:pPr>
      <w:rPr>
        <w:rFonts w:ascii="Courier New" w:hAnsi="Courier New" w:cs="Courier New" w:hint="default"/>
      </w:rPr>
    </w:lvl>
    <w:lvl w:ilvl="5" w:tplc="04090005" w:tentative="1">
      <w:start w:val="1"/>
      <w:numFmt w:val="bullet"/>
      <w:lvlText w:val=""/>
      <w:lvlJc w:val="left"/>
      <w:pPr>
        <w:ind w:left="6576" w:hanging="360"/>
      </w:pPr>
      <w:rPr>
        <w:rFonts w:ascii="Wingdings" w:hAnsi="Wingdings" w:hint="default"/>
      </w:rPr>
    </w:lvl>
    <w:lvl w:ilvl="6" w:tplc="04090001" w:tentative="1">
      <w:start w:val="1"/>
      <w:numFmt w:val="bullet"/>
      <w:lvlText w:val=""/>
      <w:lvlJc w:val="left"/>
      <w:pPr>
        <w:ind w:left="7296" w:hanging="360"/>
      </w:pPr>
      <w:rPr>
        <w:rFonts w:ascii="Symbol" w:hAnsi="Symbol" w:hint="default"/>
      </w:rPr>
    </w:lvl>
    <w:lvl w:ilvl="7" w:tplc="04090003" w:tentative="1">
      <w:start w:val="1"/>
      <w:numFmt w:val="bullet"/>
      <w:lvlText w:val="o"/>
      <w:lvlJc w:val="left"/>
      <w:pPr>
        <w:ind w:left="8016" w:hanging="360"/>
      </w:pPr>
      <w:rPr>
        <w:rFonts w:ascii="Courier New" w:hAnsi="Courier New" w:cs="Courier New" w:hint="default"/>
      </w:rPr>
    </w:lvl>
    <w:lvl w:ilvl="8" w:tplc="04090005" w:tentative="1">
      <w:start w:val="1"/>
      <w:numFmt w:val="bullet"/>
      <w:lvlText w:val=""/>
      <w:lvlJc w:val="left"/>
      <w:pPr>
        <w:ind w:left="8736" w:hanging="360"/>
      </w:pPr>
      <w:rPr>
        <w:rFonts w:ascii="Wingdings" w:hAnsi="Wingdings" w:hint="default"/>
      </w:rPr>
    </w:lvl>
  </w:abstractNum>
  <w:num w:numId="1">
    <w:abstractNumId w:val="3"/>
  </w:num>
  <w:num w:numId="2">
    <w:abstractNumId w:val="7"/>
  </w:num>
  <w:num w:numId="3">
    <w:abstractNumId w:val="5"/>
  </w:num>
  <w:num w:numId="4">
    <w:abstractNumId w:val="9"/>
  </w:num>
  <w:num w:numId="5">
    <w:abstractNumId w:val="12"/>
  </w:num>
  <w:num w:numId="6">
    <w:abstractNumId w:val="14"/>
  </w:num>
  <w:num w:numId="7">
    <w:abstractNumId w:val="1"/>
  </w:num>
  <w:num w:numId="8">
    <w:abstractNumId w:val="4"/>
  </w:num>
  <w:num w:numId="9">
    <w:abstractNumId w:val="0"/>
  </w:num>
  <w:num w:numId="10">
    <w:abstractNumId w:val="11"/>
  </w:num>
  <w:num w:numId="11">
    <w:abstractNumId w:val="8"/>
  </w:num>
  <w:num w:numId="12">
    <w:abstractNumId w:val="10"/>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88"/>
    <w:rsid w:val="00002120"/>
    <w:rsid w:val="00004684"/>
    <w:rsid w:val="000063B5"/>
    <w:rsid w:val="000327E5"/>
    <w:rsid w:val="000A3F39"/>
    <w:rsid w:val="000D0602"/>
    <w:rsid w:val="00121F8E"/>
    <w:rsid w:val="00150A1B"/>
    <w:rsid w:val="002965BF"/>
    <w:rsid w:val="00297A2D"/>
    <w:rsid w:val="002A58F8"/>
    <w:rsid w:val="003550C4"/>
    <w:rsid w:val="003F70DB"/>
    <w:rsid w:val="005543CA"/>
    <w:rsid w:val="005E0E51"/>
    <w:rsid w:val="00607863"/>
    <w:rsid w:val="0065265A"/>
    <w:rsid w:val="0075745C"/>
    <w:rsid w:val="007F5B2F"/>
    <w:rsid w:val="00864D1C"/>
    <w:rsid w:val="00865B88"/>
    <w:rsid w:val="008C2C70"/>
    <w:rsid w:val="009122E5"/>
    <w:rsid w:val="00A460FF"/>
    <w:rsid w:val="00AD4874"/>
    <w:rsid w:val="00B0161E"/>
    <w:rsid w:val="00B960C1"/>
    <w:rsid w:val="00BA1AD9"/>
    <w:rsid w:val="00BA54AE"/>
    <w:rsid w:val="00BD3967"/>
    <w:rsid w:val="00EE1304"/>
    <w:rsid w:val="00F62192"/>
    <w:rsid w:val="00FC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04"/>
    <w:pPr>
      <w:ind w:left="720"/>
      <w:contextualSpacing/>
    </w:pPr>
  </w:style>
  <w:style w:type="paragraph" w:customStyle="1" w:styleId="Default">
    <w:name w:val="Default"/>
    <w:rsid w:val="00EE13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04"/>
    <w:pPr>
      <w:ind w:left="720"/>
      <w:contextualSpacing/>
    </w:pPr>
  </w:style>
  <w:style w:type="paragraph" w:customStyle="1" w:styleId="Default">
    <w:name w:val="Default"/>
    <w:rsid w:val="00EE13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Dixon</dc:creator>
  <cp:lastModifiedBy>James Dixon</cp:lastModifiedBy>
  <cp:revision>28</cp:revision>
  <dcterms:created xsi:type="dcterms:W3CDTF">2016-12-12T16:48:00Z</dcterms:created>
  <dcterms:modified xsi:type="dcterms:W3CDTF">2016-12-12T18:27:00Z</dcterms:modified>
</cp:coreProperties>
</file>